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73" w:rsidRDefault="00524873">
      <w:pPr>
        <w:pStyle w:val="BodyText"/>
        <w:rPr>
          <w:rFonts w:ascii="Times New Roman"/>
          <w:sz w:val="18"/>
        </w:rPr>
      </w:pPr>
    </w:p>
    <w:p w:rsidR="00524873" w:rsidRDefault="00524873">
      <w:pPr>
        <w:pStyle w:val="BodyText"/>
        <w:rPr>
          <w:rFonts w:ascii="Times New Roman"/>
          <w:sz w:val="18"/>
        </w:rPr>
      </w:pPr>
    </w:p>
    <w:p w:rsidR="00524873" w:rsidRDefault="00524873">
      <w:pPr>
        <w:pStyle w:val="BodyText"/>
        <w:rPr>
          <w:rFonts w:ascii="Times New Roman"/>
          <w:sz w:val="18"/>
        </w:rPr>
      </w:pPr>
    </w:p>
    <w:p w:rsidR="00524873" w:rsidRDefault="00524873">
      <w:pPr>
        <w:pStyle w:val="BodyText"/>
        <w:spacing w:before="2"/>
        <w:rPr>
          <w:rFonts w:ascii="Times New Roman"/>
          <w:sz w:val="18"/>
        </w:rPr>
      </w:pPr>
    </w:p>
    <w:p w:rsidR="00524873" w:rsidRDefault="00524873">
      <w:pPr>
        <w:pStyle w:val="Heading1"/>
        <w:spacing w:line="259" w:lineRule="auto"/>
        <w:ind w:right="89"/>
      </w:pPr>
      <w:r>
        <w:rPr>
          <w:noProof/>
          <w:lang w:eastAsia="de-DE"/>
        </w:rPr>
        <w:pict>
          <v:rect id="_x0000_s1026" style="position:absolute;left:0;text-align:left;margin-left:368.05pt;margin-top:-20.95pt;width:177.15pt;height:3.35pt;z-index:251652096;mso-position-horizontal-relative:page" fillcolor="#bcbcbc" stroked="f">
            <w10:wrap anchorx="page"/>
          </v:rect>
        </w:pict>
      </w:r>
      <w:r>
        <w:rPr>
          <w:noProof/>
          <w:lang w:eastAsia="de-DE"/>
        </w:rPr>
        <w:pict>
          <v:rect id="_x0000_s1027" style="position:absolute;left:0;text-align:left;margin-left:44pt;margin-top:-20.7pt;width:178.15pt;height:3.35pt;z-index:251653120;mso-position-horizontal-relative:page" fillcolor="#bcbcbc" stroked="f">
            <w10:wrap anchorx="page"/>
          </v:rect>
        </w:pict>
      </w: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8" type="#_x0000_t75" style="position:absolute;left:0;text-align:left;margin-left:173.4pt;margin-top:6.2pt;width:364.2pt;height:10.45pt;z-index:251661312;visibility:visible;mso-wrap-distance-left:0;mso-wrap-distance-right:0;mso-position-horizontal-relative:page">
            <v:imagedata r:id="rId4" o:title=""/>
            <w10:wrap anchorx="page"/>
          </v:shape>
        </w:pict>
      </w:r>
      <w:bookmarkStart w:id="0" w:name="Seite1"/>
      <w:bookmarkEnd w:id="0"/>
      <w:r>
        <w:rPr>
          <w:color w:val="191916"/>
        </w:rPr>
        <w:t>Information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über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Gruppen-</w:t>
      </w:r>
      <w:r>
        <w:rPr>
          <w:color w:val="191916"/>
          <w:spacing w:val="-43"/>
        </w:rPr>
        <w:t xml:space="preserve"> </w:t>
      </w:r>
      <w:r>
        <w:rPr>
          <w:color w:val="191916"/>
        </w:rPr>
        <w:t>auskünfte</w:t>
      </w:r>
      <w:r>
        <w:rPr>
          <w:color w:val="191916"/>
          <w:spacing w:val="6"/>
        </w:rPr>
        <w:t xml:space="preserve"> </w:t>
      </w:r>
      <w:r>
        <w:rPr>
          <w:color w:val="191916"/>
        </w:rPr>
        <w:t>vor</w:t>
      </w:r>
      <w:r>
        <w:rPr>
          <w:color w:val="191916"/>
          <w:spacing w:val="5"/>
        </w:rPr>
        <w:t xml:space="preserve"> </w:t>
      </w:r>
      <w:r>
        <w:rPr>
          <w:color w:val="191916"/>
        </w:rPr>
        <w:t>Wahlen,</w:t>
      </w:r>
      <w:r>
        <w:rPr>
          <w:color w:val="191916"/>
          <w:spacing w:val="6"/>
        </w:rPr>
        <w:t xml:space="preserve"> </w:t>
      </w:r>
      <w:r>
        <w:rPr>
          <w:color w:val="191916"/>
        </w:rPr>
        <w:t>Veröf-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fentlichung von Daten und das</w:t>
      </w:r>
      <w:r>
        <w:rPr>
          <w:color w:val="191916"/>
          <w:spacing w:val="-43"/>
        </w:rPr>
        <w:t xml:space="preserve"> </w:t>
      </w:r>
      <w:r>
        <w:rPr>
          <w:color w:val="191916"/>
          <w:spacing w:val="-1"/>
        </w:rPr>
        <w:t xml:space="preserve">Widerspruchsrecht </w:t>
      </w:r>
      <w:r>
        <w:rPr>
          <w:color w:val="191916"/>
        </w:rPr>
        <w:t>im Bundes-</w:t>
      </w:r>
      <w:r>
        <w:rPr>
          <w:color w:val="191916"/>
          <w:spacing w:val="-43"/>
        </w:rPr>
        <w:t xml:space="preserve"> </w:t>
      </w:r>
      <w:r>
        <w:rPr>
          <w:color w:val="191916"/>
        </w:rPr>
        <w:t>meldegesetz</w:t>
      </w:r>
    </w:p>
    <w:p w:rsidR="00524873" w:rsidRDefault="00524873">
      <w:pPr>
        <w:pStyle w:val="BodyText"/>
        <w:spacing w:before="4"/>
        <w:rPr>
          <w:rFonts w:ascii="Trebuchet MS"/>
          <w:b/>
        </w:rPr>
      </w:pPr>
    </w:p>
    <w:p w:rsidR="00524873" w:rsidRDefault="00524873">
      <w:pPr>
        <w:pStyle w:val="BodyText"/>
        <w:ind w:left="125"/>
      </w:pPr>
      <w:r>
        <w:rPr>
          <w:color w:val="191916"/>
          <w:spacing w:val="-4"/>
        </w:rPr>
        <w:t>(§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4"/>
        </w:rPr>
        <w:t>36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4"/>
        </w:rPr>
        <w:t>Abs.</w:t>
      </w:r>
      <w:r>
        <w:rPr>
          <w:color w:val="191916"/>
          <w:spacing w:val="-15"/>
        </w:rPr>
        <w:t xml:space="preserve"> </w:t>
      </w:r>
      <w:r>
        <w:rPr>
          <w:color w:val="191916"/>
          <w:spacing w:val="-4"/>
        </w:rPr>
        <w:t>2;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4"/>
        </w:rPr>
        <w:t>§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4"/>
        </w:rPr>
        <w:t>50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4"/>
        </w:rPr>
        <w:t>Abs.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3"/>
        </w:rPr>
        <w:t>5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3"/>
        </w:rPr>
        <w:t>i.V.m.</w:t>
      </w:r>
      <w:r>
        <w:rPr>
          <w:color w:val="191916"/>
          <w:spacing w:val="-15"/>
        </w:rPr>
        <w:t xml:space="preserve"> </w:t>
      </w:r>
      <w:r>
        <w:rPr>
          <w:color w:val="191916"/>
          <w:spacing w:val="-3"/>
        </w:rPr>
        <w:t>§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3"/>
        </w:rPr>
        <w:t>50</w:t>
      </w:r>
    </w:p>
    <w:p w:rsidR="00524873" w:rsidRDefault="00524873">
      <w:pPr>
        <w:pStyle w:val="BodyText"/>
        <w:spacing w:before="7"/>
        <w:ind w:left="125"/>
      </w:pPr>
      <w:r>
        <w:rPr>
          <w:color w:val="191916"/>
          <w:spacing w:val="-4"/>
        </w:rPr>
        <w:t>Abs.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2;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§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50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Abs.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5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i.V.m.</w:t>
      </w:r>
      <w:r>
        <w:rPr>
          <w:color w:val="191916"/>
          <w:spacing w:val="-12"/>
        </w:rPr>
        <w:t xml:space="preserve"> </w:t>
      </w:r>
      <w:r>
        <w:rPr>
          <w:color w:val="191916"/>
          <w:spacing w:val="-3"/>
        </w:rPr>
        <w:t>§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50</w:t>
      </w:r>
      <w:r>
        <w:rPr>
          <w:color w:val="191916"/>
          <w:spacing w:val="-14"/>
        </w:rPr>
        <w:t xml:space="preserve"> </w:t>
      </w:r>
      <w:r>
        <w:rPr>
          <w:color w:val="191916"/>
          <w:spacing w:val="-3"/>
        </w:rPr>
        <w:t>Abs.</w:t>
      </w:r>
    </w:p>
    <w:p w:rsidR="00524873" w:rsidRDefault="00524873">
      <w:pPr>
        <w:pStyle w:val="BodyText"/>
        <w:spacing w:before="6"/>
        <w:ind w:left="125"/>
      </w:pPr>
      <w:r>
        <w:rPr>
          <w:color w:val="191916"/>
          <w:spacing w:val="-4"/>
        </w:rPr>
        <w:t>3;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4"/>
        </w:rPr>
        <w:t>§</w:t>
      </w:r>
      <w:r>
        <w:rPr>
          <w:color w:val="191916"/>
          <w:spacing w:val="-14"/>
        </w:rPr>
        <w:t xml:space="preserve"> </w:t>
      </w:r>
      <w:r>
        <w:rPr>
          <w:color w:val="191916"/>
          <w:spacing w:val="-4"/>
        </w:rPr>
        <w:t>42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4"/>
        </w:rPr>
        <w:t>Abs.</w:t>
      </w:r>
      <w:r>
        <w:rPr>
          <w:color w:val="191916"/>
          <w:spacing w:val="-12"/>
        </w:rPr>
        <w:t xml:space="preserve"> </w:t>
      </w:r>
      <w:r>
        <w:rPr>
          <w:color w:val="191916"/>
          <w:spacing w:val="-4"/>
        </w:rPr>
        <w:t>3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4"/>
        </w:rPr>
        <w:t>Satz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2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3"/>
        </w:rPr>
        <w:t>i.V.m.</w:t>
      </w:r>
    </w:p>
    <w:p w:rsidR="00524873" w:rsidRDefault="00524873">
      <w:pPr>
        <w:pStyle w:val="BodyText"/>
        <w:spacing w:before="7"/>
        <w:ind w:left="125"/>
      </w:pPr>
      <w:r>
        <w:rPr>
          <w:color w:val="191916"/>
          <w:spacing w:val="-2"/>
        </w:rPr>
        <w:t>§</w:t>
      </w:r>
      <w:r>
        <w:rPr>
          <w:color w:val="191916"/>
          <w:spacing w:val="-23"/>
        </w:rPr>
        <w:t xml:space="preserve"> </w:t>
      </w:r>
      <w:r>
        <w:rPr>
          <w:color w:val="191916"/>
          <w:spacing w:val="-2"/>
        </w:rPr>
        <w:t>42</w:t>
      </w:r>
      <w:r>
        <w:rPr>
          <w:color w:val="191916"/>
          <w:spacing w:val="-23"/>
        </w:rPr>
        <w:t xml:space="preserve"> </w:t>
      </w:r>
      <w:r>
        <w:rPr>
          <w:color w:val="191916"/>
          <w:spacing w:val="-2"/>
        </w:rPr>
        <w:t>Abs.</w:t>
      </w:r>
      <w:r>
        <w:rPr>
          <w:color w:val="191916"/>
          <w:spacing w:val="-23"/>
        </w:rPr>
        <w:t xml:space="preserve"> </w:t>
      </w:r>
      <w:r>
        <w:rPr>
          <w:color w:val="191916"/>
          <w:spacing w:val="-2"/>
        </w:rPr>
        <w:t>2;</w:t>
      </w:r>
      <w:r>
        <w:rPr>
          <w:color w:val="191916"/>
          <w:spacing w:val="-23"/>
        </w:rPr>
        <w:t xml:space="preserve"> </w:t>
      </w:r>
      <w:r>
        <w:rPr>
          <w:color w:val="191916"/>
          <w:spacing w:val="-2"/>
        </w:rPr>
        <w:t>§</w:t>
      </w:r>
      <w:r>
        <w:rPr>
          <w:color w:val="191916"/>
          <w:spacing w:val="-23"/>
        </w:rPr>
        <w:t xml:space="preserve"> </w:t>
      </w:r>
      <w:r>
        <w:rPr>
          <w:color w:val="191916"/>
          <w:spacing w:val="-2"/>
        </w:rPr>
        <w:t>50</w:t>
      </w:r>
      <w:r>
        <w:rPr>
          <w:color w:val="191916"/>
          <w:spacing w:val="-23"/>
        </w:rPr>
        <w:t xml:space="preserve"> </w:t>
      </w:r>
      <w:r>
        <w:rPr>
          <w:color w:val="191916"/>
          <w:spacing w:val="-2"/>
        </w:rPr>
        <w:t>Abs.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2"/>
        </w:rPr>
        <w:t>1</w:t>
      </w:r>
      <w:r>
        <w:rPr>
          <w:color w:val="191916"/>
          <w:spacing w:val="-25"/>
        </w:rPr>
        <w:t xml:space="preserve"> </w:t>
      </w:r>
      <w:r>
        <w:rPr>
          <w:color w:val="191916"/>
          <w:spacing w:val="-2"/>
        </w:rPr>
        <w:t>Bundesmel-</w:t>
      </w:r>
    </w:p>
    <w:p w:rsidR="00524873" w:rsidRDefault="00524873">
      <w:pPr>
        <w:pStyle w:val="BodyText"/>
        <w:spacing w:before="7" w:line="249" w:lineRule="auto"/>
        <w:ind w:left="125" w:right="37"/>
      </w:pPr>
      <w:r>
        <w:rPr>
          <w:color w:val="191916"/>
          <w:spacing w:val="-1"/>
        </w:rPr>
        <w:t>degesetz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(BMG)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vom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03.</w:t>
      </w:r>
      <w:r>
        <w:rPr>
          <w:color w:val="191916"/>
          <w:spacing w:val="-16"/>
        </w:rPr>
        <w:t xml:space="preserve"> </w:t>
      </w:r>
      <w:r>
        <w:rPr>
          <w:color w:val="191916"/>
        </w:rPr>
        <w:t>Mai</w:t>
      </w:r>
      <w:r>
        <w:rPr>
          <w:color w:val="191916"/>
          <w:spacing w:val="-16"/>
        </w:rPr>
        <w:t xml:space="preserve"> </w:t>
      </w:r>
      <w:r>
        <w:rPr>
          <w:color w:val="191916"/>
        </w:rPr>
        <w:t>2013</w:t>
      </w:r>
      <w:r>
        <w:rPr>
          <w:color w:val="191916"/>
          <w:spacing w:val="-43"/>
        </w:rPr>
        <w:t xml:space="preserve"> </w:t>
      </w:r>
      <w:r>
        <w:rPr>
          <w:color w:val="191916"/>
          <w:spacing w:val="-2"/>
          <w:w w:val="95"/>
        </w:rPr>
        <w:t>(BGBl.</w:t>
      </w:r>
      <w:r>
        <w:rPr>
          <w:color w:val="191916"/>
          <w:spacing w:val="-12"/>
          <w:w w:val="95"/>
        </w:rPr>
        <w:t xml:space="preserve"> </w:t>
      </w:r>
      <w:r>
        <w:rPr>
          <w:color w:val="191916"/>
          <w:spacing w:val="-2"/>
          <w:w w:val="95"/>
        </w:rPr>
        <w:t>I</w:t>
      </w:r>
      <w:r>
        <w:rPr>
          <w:color w:val="191916"/>
          <w:spacing w:val="-11"/>
          <w:w w:val="95"/>
        </w:rPr>
        <w:t xml:space="preserve"> </w:t>
      </w:r>
      <w:r>
        <w:rPr>
          <w:color w:val="191916"/>
          <w:spacing w:val="-2"/>
          <w:w w:val="95"/>
        </w:rPr>
        <w:t>S.1084)</w:t>
      </w:r>
    </w:p>
    <w:p w:rsidR="00524873" w:rsidRDefault="00524873">
      <w:pPr>
        <w:pStyle w:val="BodyText"/>
        <w:spacing w:line="249" w:lineRule="auto"/>
        <w:ind w:left="125" w:right="39"/>
        <w:jc w:val="both"/>
      </w:pPr>
      <w:r>
        <w:rPr>
          <w:color w:val="191916"/>
          <w:spacing w:val="-3"/>
        </w:rPr>
        <w:t>Rechtskräftig</w:t>
      </w:r>
      <w:r>
        <w:rPr>
          <w:color w:val="191916"/>
          <w:spacing w:val="-8"/>
        </w:rPr>
        <w:t xml:space="preserve"> </w:t>
      </w:r>
      <w:r>
        <w:rPr>
          <w:color w:val="191916"/>
          <w:spacing w:val="-2"/>
        </w:rPr>
        <w:t>seit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2"/>
        </w:rPr>
        <w:t>dem</w:t>
      </w:r>
      <w:r>
        <w:rPr>
          <w:color w:val="191916"/>
          <w:spacing w:val="-7"/>
        </w:rPr>
        <w:t xml:space="preserve"> </w:t>
      </w:r>
      <w:r>
        <w:rPr>
          <w:color w:val="191916"/>
          <w:spacing w:val="-2"/>
        </w:rPr>
        <w:t>01.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2"/>
        </w:rPr>
        <w:t>Novem-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2"/>
        </w:rPr>
        <w:t>ber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2"/>
        </w:rPr>
        <w:t>2015,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1"/>
        </w:rPr>
        <w:t>das</w:t>
      </w:r>
      <w:r>
        <w:rPr>
          <w:color w:val="191916"/>
          <w:spacing w:val="-9"/>
        </w:rPr>
        <w:t xml:space="preserve"> </w:t>
      </w:r>
      <w:r>
        <w:rPr>
          <w:color w:val="191916"/>
          <w:spacing w:val="-1"/>
        </w:rPr>
        <w:t>zuletzt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1"/>
        </w:rPr>
        <w:t>durch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1"/>
        </w:rPr>
        <w:t>Artikel</w:t>
      </w:r>
      <w:r>
        <w:rPr>
          <w:color w:val="191916"/>
          <w:spacing w:val="-44"/>
        </w:rPr>
        <w:t xml:space="preserve"> </w:t>
      </w:r>
      <w:r>
        <w:rPr>
          <w:color w:val="191916"/>
          <w:spacing w:val="-2"/>
        </w:rPr>
        <w:t>4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2"/>
        </w:rPr>
        <w:t>des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Gesetzes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vom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28.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März</w:t>
      </w:r>
      <w:r>
        <w:rPr>
          <w:color w:val="191916"/>
          <w:spacing w:val="-15"/>
        </w:rPr>
        <w:t xml:space="preserve"> </w:t>
      </w:r>
      <w:r>
        <w:rPr>
          <w:color w:val="191916"/>
          <w:spacing w:val="-1"/>
        </w:rPr>
        <w:t>2021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4"/>
        </w:rPr>
        <w:t>(BGBl.</w:t>
      </w:r>
      <w:r>
        <w:rPr>
          <w:color w:val="191916"/>
          <w:spacing w:val="-26"/>
        </w:rPr>
        <w:t xml:space="preserve"> </w:t>
      </w:r>
      <w:r>
        <w:rPr>
          <w:color w:val="191916"/>
          <w:spacing w:val="-4"/>
        </w:rPr>
        <w:t>I</w:t>
      </w:r>
      <w:r>
        <w:rPr>
          <w:color w:val="191916"/>
          <w:spacing w:val="-26"/>
        </w:rPr>
        <w:t xml:space="preserve"> </w:t>
      </w:r>
      <w:r>
        <w:rPr>
          <w:color w:val="191916"/>
          <w:spacing w:val="-4"/>
        </w:rPr>
        <w:t>S.</w:t>
      </w:r>
      <w:r>
        <w:rPr>
          <w:color w:val="191916"/>
          <w:spacing w:val="-25"/>
        </w:rPr>
        <w:t xml:space="preserve"> </w:t>
      </w:r>
      <w:r>
        <w:rPr>
          <w:color w:val="191916"/>
          <w:spacing w:val="-4"/>
        </w:rPr>
        <w:t>591)</w:t>
      </w:r>
      <w:r>
        <w:rPr>
          <w:color w:val="191916"/>
          <w:spacing w:val="-26"/>
        </w:rPr>
        <w:t xml:space="preserve"> </w:t>
      </w:r>
      <w:r>
        <w:rPr>
          <w:color w:val="191916"/>
          <w:spacing w:val="-4"/>
        </w:rPr>
        <w:t>geändert</w:t>
      </w:r>
      <w:r>
        <w:rPr>
          <w:color w:val="191916"/>
          <w:spacing w:val="-26"/>
        </w:rPr>
        <w:t xml:space="preserve"> </w:t>
      </w:r>
      <w:r>
        <w:rPr>
          <w:color w:val="191916"/>
          <w:spacing w:val="-4"/>
        </w:rPr>
        <w:t>worden</w:t>
      </w:r>
      <w:r>
        <w:rPr>
          <w:color w:val="191916"/>
          <w:spacing w:val="-25"/>
        </w:rPr>
        <w:t xml:space="preserve"> </w:t>
      </w:r>
      <w:r>
        <w:rPr>
          <w:color w:val="191916"/>
          <w:spacing w:val="-3"/>
        </w:rPr>
        <w:t>ist.</w:t>
      </w:r>
    </w:p>
    <w:p w:rsidR="00524873" w:rsidRDefault="00524873">
      <w:pPr>
        <w:pStyle w:val="BodyText"/>
        <w:spacing w:before="1"/>
        <w:rPr>
          <w:sz w:val="16"/>
        </w:rPr>
      </w:pPr>
    </w:p>
    <w:p w:rsidR="00524873" w:rsidRDefault="00524873">
      <w:pPr>
        <w:pStyle w:val="Heading1"/>
        <w:spacing w:before="1" w:line="259" w:lineRule="auto"/>
        <w:ind w:right="95"/>
      </w:pPr>
      <w:r>
        <w:rPr>
          <w:color w:val="191916"/>
          <w:spacing w:val="-4"/>
        </w:rPr>
        <w:t>Das</w:t>
      </w:r>
      <w:r>
        <w:rPr>
          <w:color w:val="191916"/>
          <w:spacing w:val="-18"/>
        </w:rPr>
        <w:t xml:space="preserve"> </w:t>
      </w:r>
      <w:r>
        <w:rPr>
          <w:color w:val="191916"/>
          <w:spacing w:val="-4"/>
        </w:rPr>
        <w:t>Bürgerbüro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3"/>
        </w:rPr>
        <w:t>möchte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3"/>
        </w:rPr>
        <w:t>den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3"/>
        </w:rPr>
        <w:t>Ein-</w:t>
      </w:r>
      <w:r>
        <w:rPr>
          <w:color w:val="191916"/>
          <w:spacing w:val="-42"/>
        </w:rPr>
        <w:t xml:space="preserve"> </w:t>
      </w:r>
      <w:r>
        <w:rPr>
          <w:color w:val="191916"/>
          <w:w w:val="95"/>
        </w:rPr>
        <w:t>Wohnern der</w:t>
      </w:r>
      <w:r>
        <w:rPr>
          <w:color w:val="191916"/>
          <w:spacing w:val="1"/>
          <w:w w:val="95"/>
        </w:rPr>
        <w:t xml:space="preserve"> </w:t>
      </w:r>
      <w:r>
        <w:rPr>
          <w:color w:val="191916"/>
          <w:w w:val="95"/>
        </w:rPr>
        <w:t>Stadt</w:t>
      </w:r>
      <w:r>
        <w:rPr>
          <w:color w:val="191916"/>
          <w:spacing w:val="-1"/>
          <w:w w:val="95"/>
        </w:rPr>
        <w:t xml:space="preserve"> </w:t>
      </w:r>
      <w:r>
        <w:rPr>
          <w:color w:val="191916"/>
          <w:w w:val="95"/>
        </w:rPr>
        <w:t>XXXXXXXXX</w:t>
      </w:r>
      <w:r>
        <w:rPr>
          <w:color w:val="191916"/>
          <w:spacing w:val="1"/>
          <w:w w:val="95"/>
        </w:rPr>
        <w:t xml:space="preserve"> </w:t>
      </w:r>
      <w:r>
        <w:rPr>
          <w:color w:val="191916"/>
          <w:w w:val="95"/>
        </w:rPr>
        <w:t>XXXXXXXXX zur Möglichkeit des</w:t>
      </w:r>
      <w:r>
        <w:rPr>
          <w:color w:val="191916"/>
          <w:spacing w:val="-40"/>
          <w:w w:val="95"/>
        </w:rPr>
        <w:t xml:space="preserve"> </w:t>
      </w:r>
      <w:r>
        <w:rPr>
          <w:color w:val="191916"/>
          <w:spacing w:val="-2"/>
        </w:rPr>
        <w:t xml:space="preserve">Widerspruches </w:t>
      </w:r>
      <w:r>
        <w:rPr>
          <w:color w:val="191916"/>
          <w:spacing w:val="-1"/>
        </w:rPr>
        <w:t>hinsichtlich der</w:t>
      </w:r>
      <w:r>
        <w:rPr>
          <w:color w:val="191916"/>
          <w:spacing w:val="-43"/>
        </w:rPr>
        <w:t xml:space="preserve"> </w:t>
      </w:r>
      <w:r>
        <w:rPr>
          <w:color w:val="191916"/>
        </w:rPr>
        <w:t>Weitergabe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von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Anschriften</w:t>
      </w:r>
      <w:r>
        <w:rPr>
          <w:color w:val="191916"/>
          <w:spacing w:val="-43"/>
        </w:rPr>
        <w:t xml:space="preserve"> </w:t>
      </w:r>
      <w:r>
        <w:rPr>
          <w:color w:val="191916"/>
        </w:rPr>
        <w:t>folgende</w:t>
      </w:r>
      <w:r>
        <w:rPr>
          <w:color w:val="191916"/>
          <w:spacing w:val="-12"/>
        </w:rPr>
        <w:t xml:space="preserve"> </w:t>
      </w:r>
      <w:r>
        <w:rPr>
          <w:color w:val="191916"/>
        </w:rPr>
        <w:t>Hinweise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geben:</w:t>
      </w:r>
    </w:p>
    <w:p w:rsidR="00524873" w:rsidRDefault="00524873">
      <w:pPr>
        <w:pStyle w:val="BodyText"/>
        <w:spacing w:before="10"/>
        <w:rPr>
          <w:rFonts w:ascii="Trebuchet MS"/>
          <w:b/>
          <w:sz w:val="14"/>
        </w:rPr>
      </w:pPr>
    </w:p>
    <w:p w:rsidR="00524873" w:rsidRDefault="00524873">
      <w:pPr>
        <w:pStyle w:val="BodyText"/>
        <w:spacing w:line="249" w:lineRule="auto"/>
        <w:ind w:left="125" w:right="38"/>
        <w:jc w:val="both"/>
      </w:pPr>
      <w:r>
        <w:rPr>
          <w:noProof/>
          <w:lang w:eastAsia="de-DE"/>
        </w:rPr>
        <w:pict>
          <v:group id="_x0000_s1029" style="position:absolute;left:0;text-align:left;margin-left:167.2pt;margin-top:-125.75pt;width:377.7pt;height:202.7pt;z-index:251654144;mso-position-horizontal-relative:page" coordorigin="3344,-2515" coordsize="7554,4054">
            <v:rect id="_x0000_s1030" style="position:absolute;left:3344;top:-2516;width:7554;height:4054" fillcolor="#eaeaea" stroked="f"/>
            <v:rect id="_x0000_s1031" style="position:absolute;left:3889;top:-2141;width:248;height:241" stroked="f"/>
            <v:rect id="_x0000_s1032" style="position:absolute;left:3889;top:-2141;width:248;height:241" filled="f" strokecolor="#191916" strokeweight=".133mm"/>
            <v:rect id="_x0000_s1033" style="position:absolute;left:3889;top:-1298;width:248;height:241" stroked="f"/>
            <v:rect id="_x0000_s1034" style="position:absolute;left:3889;top:-1298;width:248;height:241" filled="f" strokecolor="#191916" strokeweight=".133mm"/>
            <v:rect id="_x0000_s1035" style="position:absolute;left:3889;top:-625;width:248;height:241" stroked="f"/>
            <v:rect id="_x0000_s1036" style="position:absolute;left:3889;top:-625;width:248;height:241" filled="f" strokecolor="#191916" strokeweight=".133mm"/>
            <v:rect id="_x0000_s1037" style="position:absolute;left:3889;top:228;width:248;height:241" stroked="f"/>
            <v:rect id="_x0000_s1038" style="position:absolute;left:3889;top:228;width:248;height:241" filled="f" strokecolor="#191916" strokeweight=".133mm"/>
            <v:rect id="_x0000_s1039" style="position:absolute;left:3889;top:1101;width:248;height:241" stroked="f"/>
            <v:rect id="_x0000_s1040" style="position:absolute;left:3889;top:1101;width:248;height:241" filled="f" strokecolor="#191916" strokeweight=".133mm"/>
            <w10:wrap anchorx="page"/>
          </v:group>
        </w:pict>
      </w:r>
      <w:r>
        <w:rPr>
          <w:noProof/>
          <w:lang w:eastAsia="de-DE"/>
        </w:rPr>
        <w:pict>
          <v:line id="_x0000_s1041" style="position:absolute;left:0;text-align:left;z-index:251655168;mso-position-horizontal-relative:page" from="167.45pt,92.55pt" to="336.35pt,92.55pt" strokecolor="#191916" strokeweight=".133mm">
            <w10:wrap anchorx="page"/>
          </v:line>
        </w:pict>
      </w:r>
      <w:r>
        <w:rPr>
          <w:noProof/>
          <w:lang w:eastAsia="de-DE"/>
        </w:rPr>
        <w:pict>
          <v:line id="_x0000_s1042" style="position:absolute;left:0;text-align:left;z-index:251656192;mso-position-horizontal-relative:page" from="360.25pt,92.4pt" to="544.45pt,92.4pt" strokecolor="#191916" strokeweight=".133mm">
            <w10:wrap anchorx="page"/>
          </v:line>
        </w:pict>
      </w:r>
      <w:r>
        <w:rPr>
          <w:noProof/>
          <w:lang w:eastAsia="de-DE"/>
        </w:rPr>
        <w:pict>
          <v:line id="_x0000_s1043" style="position:absolute;left:0;text-align:left;z-index:251657216;mso-position-horizontal-relative:page" from="167.45pt,112.65pt" to="336.35pt,112.65pt" strokecolor="#191916" strokeweight=".133mm">
            <w10:wrap anchorx="page"/>
          </v:line>
        </w:pict>
      </w:r>
      <w:r>
        <w:rPr>
          <w:noProof/>
          <w:lang w:eastAsia="de-DE"/>
        </w:rPr>
        <w:pict>
          <v:line id="_x0000_s1044" style="position:absolute;left:0;text-align:left;z-index:251658240;mso-position-horizontal-relative:page" from="360.25pt,112.45pt" to="544.45pt,112.45pt" strokecolor="#191916" strokeweight=".133mm">
            <w10:wrap anchorx="page"/>
          </v:line>
        </w:pict>
      </w:r>
      <w:r>
        <w:rPr>
          <w:noProof/>
          <w:lang w:eastAsia="de-DE"/>
        </w:rPr>
        <w:pict>
          <v:group id="_x0000_s1045" style="position:absolute;left:0;text-align:left;margin-left:163.2pt;margin-top:-227.7pt;width:388.1pt;height:348.65pt;z-index:251659264;mso-position-horizontal-relative:page" coordorigin="3264,-4554" coordsize="7762,6973">
            <v:shape id="_x0000_s1046" style="position:absolute;left:3268;top:-4503;width:7612;height:6921" coordorigin="3269,-4503" coordsize="7612,6921" o:spt="100" adj="0,,0" path="m3271,-4498r7609,m3269,-4503r,6921e" filled="f" strokecolor="#191916" strokeweight=".16761mm">
              <v:stroke dashstyle="longDash"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7" type="#_x0000_t75" style="position:absolute;left:10833;top:-4554;width:192;height:114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3340;top:-4418;width:7581;height:1737" filled="f" stroked="f">
              <v:textbox inset="0,0,0,0">
                <w:txbxContent>
                  <w:p w:rsidR="00524873" w:rsidRDefault="00524873">
                    <w:pPr>
                      <w:spacing w:line="251" w:lineRule="exact"/>
                      <w:rPr>
                        <w:sz w:val="21"/>
                      </w:rPr>
                    </w:pPr>
                    <w:r>
                      <w:rPr>
                        <w:color w:val="B51C3D"/>
                        <w:w w:val="101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12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3"/>
                        <w:w w:val="105"/>
                        <w:sz w:val="21"/>
                        <w:shd w:val="clear" w:color="auto" w:fill="F2F2F2"/>
                      </w:rPr>
                      <w:t>Widerspruch</w:t>
                    </w:r>
                    <w:r>
                      <w:rPr>
                        <w:color w:val="B51C3D"/>
                        <w:spacing w:val="-14"/>
                        <w:w w:val="105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3"/>
                        <w:w w:val="105"/>
                        <w:sz w:val="21"/>
                        <w:shd w:val="clear" w:color="auto" w:fill="F2F2F2"/>
                      </w:rPr>
                      <w:t>gegen</w:t>
                    </w:r>
                    <w:r>
                      <w:rPr>
                        <w:color w:val="B51C3D"/>
                        <w:spacing w:val="-13"/>
                        <w:w w:val="105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2"/>
                        <w:w w:val="105"/>
                        <w:sz w:val="21"/>
                        <w:shd w:val="clear" w:color="auto" w:fill="F2F2F2"/>
                      </w:rPr>
                      <w:t>Datenübermittlung</w:t>
                    </w:r>
                    <w:r>
                      <w:rPr>
                        <w:color w:val="B51C3D"/>
                        <w:spacing w:val="-13"/>
                        <w:w w:val="105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2"/>
                        <w:w w:val="105"/>
                        <w:sz w:val="21"/>
                        <w:shd w:val="clear" w:color="auto" w:fill="F2F2F2"/>
                      </w:rPr>
                      <w:t>nach</w:t>
                    </w:r>
                    <w:r>
                      <w:rPr>
                        <w:color w:val="B51C3D"/>
                        <w:spacing w:val="-15"/>
                        <w:w w:val="105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2"/>
                        <w:w w:val="105"/>
                        <w:sz w:val="21"/>
                        <w:shd w:val="clear" w:color="auto" w:fill="F2F2F2"/>
                      </w:rPr>
                      <w:t>dem</w:t>
                    </w:r>
                    <w:r>
                      <w:rPr>
                        <w:color w:val="B51C3D"/>
                        <w:spacing w:val="-14"/>
                        <w:w w:val="105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2"/>
                        <w:w w:val="105"/>
                        <w:sz w:val="21"/>
                        <w:shd w:val="clear" w:color="auto" w:fill="F2F2F2"/>
                      </w:rPr>
                      <w:t>Bundesmeldegesetz</w:t>
                    </w:r>
                    <w:r>
                      <w:rPr>
                        <w:color w:val="B51C3D"/>
                        <w:spacing w:val="-15"/>
                        <w:w w:val="105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-2"/>
                        <w:w w:val="105"/>
                        <w:sz w:val="21"/>
                        <w:shd w:val="clear" w:color="auto" w:fill="F2F2F2"/>
                      </w:rPr>
                      <w:t>(BMG)</w:t>
                    </w:r>
                    <w:r>
                      <w:rPr>
                        <w:color w:val="B51C3D"/>
                        <w:spacing w:val="-2"/>
                        <w:sz w:val="21"/>
                        <w:shd w:val="clear" w:color="auto" w:fill="F2F2F2"/>
                      </w:rPr>
                      <w:t xml:space="preserve"> </w:t>
                    </w:r>
                    <w:r>
                      <w:rPr>
                        <w:color w:val="B51C3D"/>
                        <w:spacing w:val="3"/>
                        <w:sz w:val="21"/>
                        <w:shd w:val="clear" w:color="auto" w:fill="F2F2F2"/>
                      </w:rPr>
                      <w:t xml:space="preserve"> </w:t>
                    </w:r>
                  </w:p>
                  <w:p w:rsidR="00524873" w:rsidRDefault="00524873">
                    <w:pPr>
                      <w:tabs>
                        <w:tab w:val="left" w:pos="4742"/>
                      </w:tabs>
                      <w:spacing w:before="178" w:line="321" w:lineRule="auto"/>
                      <w:ind w:left="422" w:right="2836"/>
                      <w:jc w:val="both"/>
                      <w:rPr>
                        <w:sz w:val="14"/>
                      </w:rPr>
                    </w:pPr>
                    <w:r>
                      <w:rPr>
                        <w:color w:val="191916"/>
                        <w:w w:val="105"/>
                        <w:sz w:val="14"/>
                      </w:rPr>
                      <w:t>Antragsteller:</w:t>
                    </w:r>
                    <w:r>
                      <w:rPr>
                        <w:color w:val="191916"/>
                        <w:w w:val="105"/>
                        <w:sz w:val="14"/>
                        <w:u w:val="single" w:color="191916"/>
                      </w:rPr>
                      <w:tab/>
                    </w:r>
                    <w:r>
                      <w:rPr>
                        <w:color w:val="191916"/>
                        <w:w w:val="105"/>
                        <w:sz w:val="14"/>
                      </w:rPr>
                      <w:t xml:space="preserve"> Familienname:</w:t>
                    </w:r>
                    <w:r>
                      <w:rPr>
                        <w:color w:val="191916"/>
                        <w:w w:val="105"/>
                        <w:sz w:val="14"/>
                        <w:u w:val="single" w:color="191916"/>
                      </w:rPr>
                      <w:tab/>
                    </w:r>
                    <w:r>
                      <w:rPr>
                        <w:color w:val="191916"/>
                        <w:w w:val="105"/>
                        <w:sz w:val="14"/>
                      </w:rPr>
                      <w:t xml:space="preserve"> Vorname(n):</w:t>
                    </w:r>
                    <w:r>
                      <w:rPr>
                        <w:color w:val="191916"/>
                        <w:w w:val="105"/>
                        <w:sz w:val="14"/>
                        <w:u w:val="single" w:color="191916"/>
                      </w:rPr>
                      <w:tab/>
                    </w:r>
                    <w:r>
                      <w:rPr>
                        <w:color w:val="191916"/>
                        <w:w w:val="105"/>
                        <w:sz w:val="14"/>
                      </w:rPr>
                      <w:t xml:space="preserve"> Geburtsname:</w:t>
                    </w:r>
                    <w:r>
                      <w:rPr>
                        <w:color w:val="191916"/>
                        <w:w w:val="105"/>
                        <w:sz w:val="14"/>
                        <w:u w:val="single" w:color="191916"/>
                      </w:rPr>
                      <w:tab/>
                    </w:r>
                    <w:r>
                      <w:rPr>
                        <w:color w:val="191916"/>
                        <w:w w:val="105"/>
                        <w:sz w:val="14"/>
                      </w:rPr>
                      <w:t xml:space="preserve"> Geburtsdatum:</w:t>
                    </w:r>
                    <w:r>
                      <w:rPr>
                        <w:color w:val="191916"/>
                        <w:sz w:val="14"/>
                      </w:rPr>
                      <w:t xml:space="preserve"> </w:t>
                    </w:r>
                    <w:r>
                      <w:rPr>
                        <w:color w:val="191916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191916"/>
                        <w:w w:val="101"/>
                        <w:sz w:val="14"/>
                        <w:u w:val="single" w:color="191916"/>
                      </w:rPr>
                      <w:t xml:space="preserve"> </w:t>
                    </w:r>
                    <w:r>
                      <w:rPr>
                        <w:color w:val="191916"/>
                        <w:sz w:val="14"/>
                        <w:u w:val="single" w:color="191916"/>
                      </w:rPr>
                      <w:tab/>
                    </w:r>
                  </w:p>
                  <w:p w:rsidR="00524873" w:rsidRDefault="00524873">
                    <w:pPr>
                      <w:tabs>
                        <w:tab w:val="left" w:pos="7542"/>
                      </w:tabs>
                      <w:spacing w:before="1"/>
                      <w:ind w:left="422"/>
                      <w:jc w:val="both"/>
                      <w:rPr>
                        <w:sz w:val="14"/>
                      </w:rPr>
                    </w:pPr>
                    <w:r>
                      <w:rPr>
                        <w:color w:val="191916"/>
                        <w:w w:val="105"/>
                        <w:sz w:val="14"/>
                      </w:rPr>
                      <w:t>Anschrift:</w:t>
                    </w:r>
                    <w:r>
                      <w:rPr>
                        <w:color w:val="191916"/>
                        <w:sz w:val="14"/>
                      </w:rPr>
                      <w:t xml:space="preserve">         </w:t>
                    </w:r>
                    <w:r>
                      <w:rPr>
                        <w:color w:val="191916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color w:val="191916"/>
                        <w:w w:val="101"/>
                        <w:sz w:val="14"/>
                        <w:u w:val="single" w:color="191916"/>
                      </w:rPr>
                      <w:t xml:space="preserve"> </w:t>
                    </w:r>
                    <w:r>
                      <w:rPr>
                        <w:color w:val="191916"/>
                        <w:sz w:val="14"/>
                        <w:u w:val="single" w:color="191916"/>
                      </w:rPr>
                      <w:tab/>
                    </w:r>
                  </w:p>
                </w:txbxContent>
              </v:textbox>
            </v:shape>
            <v:shape id="_x0000_s1049" type="#_x0000_t202" style="position:absolute;left:3341;top:1873;width:186;height:137" filled="f" stroked="f">
              <v:textbox inset="0,0,0,0">
                <w:txbxContent>
                  <w:p w:rsidR="00524873" w:rsidRDefault="00524873">
                    <w:pPr>
                      <w:rPr>
                        <w:sz w:val="11"/>
                      </w:rPr>
                    </w:pPr>
                    <w:r>
                      <w:rPr>
                        <w:color w:val="191916"/>
                        <w:w w:val="105"/>
                        <w:sz w:val="11"/>
                      </w:rPr>
                      <w:t>Ort</w:t>
                    </w:r>
                  </w:p>
                </w:txbxContent>
              </v:textbox>
            </v:shape>
            <v:shape id="_x0000_s1050" type="#_x0000_t202" style="position:absolute;left:7194;top:1873;width:366;height:137" filled="f" stroked="f">
              <v:textbox inset="0,0,0,0">
                <w:txbxContent>
                  <w:p w:rsidR="00524873" w:rsidRDefault="00524873">
                    <w:pPr>
                      <w:rPr>
                        <w:sz w:val="11"/>
                      </w:rPr>
                    </w:pPr>
                    <w:r>
                      <w:rPr>
                        <w:color w:val="191916"/>
                        <w:w w:val="105"/>
                        <w:sz w:val="11"/>
                      </w:rPr>
                      <w:t>Datum</w:t>
                    </w:r>
                  </w:p>
                </w:txbxContent>
              </v:textbox>
            </v:shape>
            <v:shape id="_x0000_s1051" type="#_x0000_t202" style="position:absolute;left:3341;top:2280;width:1562;height:137" filled="f" stroked="f">
              <v:textbox inset="0,0,0,0">
                <w:txbxContent>
                  <w:p w:rsidR="00524873" w:rsidRDefault="00524873">
                    <w:pPr>
                      <w:rPr>
                        <w:sz w:val="11"/>
                      </w:rPr>
                    </w:pPr>
                    <w:r>
                      <w:rPr>
                        <w:color w:val="191916"/>
                        <w:w w:val="105"/>
                        <w:sz w:val="11"/>
                      </w:rPr>
                      <w:t>Unterschrift des</w:t>
                    </w:r>
                    <w:r>
                      <w:rPr>
                        <w:color w:val="191916"/>
                        <w:spacing w:val="-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191916"/>
                        <w:w w:val="105"/>
                        <w:sz w:val="11"/>
                      </w:rPr>
                      <w:t>Antragstellers</w:t>
                    </w:r>
                  </w:p>
                </w:txbxContent>
              </v:textbox>
            </v:shape>
            <v:shape id="_x0000_s1052" type="#_x0000_t202" style="position:absolute;left:7194;top:2280;width:3067;height:137" filled="f" stroked="f">
              <v:textbox inset="0,0,0,0">
                <w:txbxContent>
                  <w:p w:rsidR="00524873" w:rsidRDefault="00524873">
                    <w:pPr>
                      <w:rPr>
                        <w:sz w:val="11"/>
                      </w:rPr>
                    </w:pPr>
                    <w:r>
                      <w:rPr>
                        <w:color w:val="191916"/>
                        <w:w w:val="105"/>
                        <w:sz w:val="11"/>
                      </w:rPr>
                      <w:t>Unterschrift</w:t>
                    </w:r>
                    <w:r>
                      <w:rPr>
                        <w:color w:val="191916"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191916"/>
                        <w:w w:val="105"/>
                        <w:sz w:val="11"/>
                      </w:rPr>
                      <w:t>des</w:t>
                    </w:r>
                    <w:r>
                      <w:rPr>
                        <w:color w:val="191916"/>
                        <w:spacing w:val="-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191916"/>
                        <w:w w:val="105"/>
                        <w:sz w:val="11"/>
                      </w:rPr>
                      <w:t>Ehegatten</w:t>
                    </w:r>
                    <w:r>
                      <w:rPr>
                        <w:color w:val="191916"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191916"/>
                        <w:w w:val="105"/>
                        <w:sz w:val="11"/>
                      </w:rPr>
                      <w:t>bzw.</w:t>
                    </w:r>
                    <w:r>
                      <w:rPr>
                        <w:color w:val="191916"/>
                        <w:spacing w:val="-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191916"/>
                        <w:w w:val="105"/>
                        <w:sz w:val="11"/>
                      </w:rPr>
                      <w:t>weiterer</w:t>
                    </w:r>
                    <w:r>
                      <w:rPr>
                        <w:color w:val="191916"/>
                        <w:spacing w:val="-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191916"/>
                        <w:w w:val="105"/>
                        <w:sz w:val="11"/>
                      </w:rPr>
                      <w:t>Sorgeberechtigten</w:t>
                    </w:r>
                  </w:p>
                </w:txbxContent>
              </v:textbox>
            </v:shape>
            <v:shape id="_x0000_s1053" type="#_x0000_t202" style="position:absolute;left:8266;top:-4003;width:2632;height:1056" filled="f" strokecolor="#191916" strokeweight=".133mm">
              <v:textbox inset="0,0,0,0">
                <w:txbxContent>
                  <w:p w:rsidR="00524873" w:rsidRDefault="00524873">
                    <w:pPr>
                      <w:spacing w:before="10"/>
                      <w:ind w:left="209"/>
                      <w:rPr>
                        <w:sz w:val="14"/>
                      </w:rPr>
                    </w:pPr>
                    <w:r>
                      <w:rPr>
                        <w:color w:val="191916"/>
                        <w:w w:val="105"/>
                        <w:sz w:val="14"/>
                      </w:rPr>
                      <w:t>Eingangsstempel: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de-DE"/>
        </w:rPr>
        <w:pict>
          <v:shape id="_x0000_s1054" type="#_x0000_t202" style="position:absolute;left:0;text-align:left;margin-left:167pt;margin-top:-125.95pt;width:378.25pt;height:203.05pt;z-index:2516602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191916"/>
                      <w:left w:val="single" w:sz="4" w:space="0" w:color="191916"/>
                      <w:bottom w:val="single" w:sz="4" w:space="0" w:color="191916"/>
                      <w:right w:val="single" w:sz="4" w:space="0" w:color="191916"/>
                      <w:insideH w:val="single" w:sz="4" w:space="0" w:color="191916"/>
                      <w:insideV w:val="single" w:sz="4" w:space="0" w:color="19191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81"/>
                    <w:gridCol w:w="7172"/>
                  </w:tblGrid>
                  <w:tr w:rsidR="00524873">
                    <w:trPr>
                      <w:trHeight w:val="990"/>
                    </w:trPr>
                    <w:tc>
                      <w:tcPr>
                        <w:tcW w:w="381" w:type="dxa"/>
                        <w:shd w:val="clear" w:color="auto" w:fill="EAEAEA"/>
                      </w:tcPr>
                      <w:p w:rsidR="00524873" w:rsidRDefault="00524873">
                        <w:pPr>
                          <w:pStyle w:val="TableParagraph"/>
                          <w:ind w:left="0"/>
                          <w:rPr>
                            <w:rFonts w:ascii="Trebuchet MS"/>
                            <w:i/>
                            <w:sz w:val="20"/>
                          </w:rPr>
                        </w:pPr>
                      </w:p>
                      <w:p w:rsidR="00524873" w:rsidRDefault="00524873">
                        <w:pPr>
                          <w:pStyle w:val="TableParagraph"/>
                          <w:spacing w:before="147"/>
                          <w:ind w:left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91916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172" w:type="dxa"/>
                      </w:tcPr>
                      <w:p w:rsidR="00524873" w:rsidRDefault="00524873">
                        <w:pPr>
                          <w:pStyle w:val="TableParagraph"/>
                          <w:spacing w:before="69"/>
                          <w:rPr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Widerspruch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gegen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 xml:space="preserve">Datenübermittlung 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(Übermittlungssperre)</w:t>
                        </w:r>
                      </w:p>
                      <w:p w:rsidR="00524873" w:rsidRDefault="00524873">
                        <w:pPr>
                          <w:pStyle w:val="TableParagraph"/>
                          <w:spacing w:before="8"/>
                          <w:ind w:right="746" w:hanging="1"/>
                          <w:rPr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Widerspruch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gegen die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Übermittlung von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Daten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an das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Bundesamt für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Wehrpflicht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(Soweit</w:t>
                        </w:r>
                        <w:r>
                          <w:rPr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Sie</w:t>
                        </w:r>
                        <w:r>
                          <w:rPr>
                            <w:color w:val="191916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die</w:t>
                        </w:r>
                        <w:r>
                          <w:rPr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deutsche</w:t>
                        </w:r>
                        <w:r>
                          <w:rPr>
                            <w:color w:val="191916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Staatsangehörigkeit</w:t>
                        </w:r>
                        <w:r>
                          <w:rPr>
                            <w:color w:val="191916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besitzen</w:t>
                        </w:r>
                        <w:r>
                          <w:rPr>
                            <w:color w:val="191916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und</w:t>
                        </w:r>
                        <w:r>
                          <w:rPr>
                            <w:color w:val="191916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das</w:t>
                        </w:r>
                        <w:r>
                          <w:rPr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18.</w:t>
                        </w:r>
                        <w:r>
                          <w:rPr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Lebensjahr</w:t>
                        </w:r>
                        <w:r>
                          <w:rPr>
                            <w:color w:val="191916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noch</w:t>
                        </w:r>
                        <w:r>
                          <w:rPr>
                            <w:color w:val="191916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nicht</w:t>
                        </w:r>
                        <w:r>
                          <w:rPr>
                            <w:color w:val="191916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vollendet haben, können Sie der Datenübermittlung gemäß § 36 Abs. 2 Satz 1 BMG in</w:t>
                        </w:r>
                        <w:r>
                          <w:rPr>
                            <w:color w:val="191916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Verbindung</w:t>
                        </w:r>
                        <w:r>
                          <w:rPr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mit</w:t>
                        </w:r>
                        <w:r>
                          <w:rPr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(i.V.m.)</w:t>
                        </w:r>
                        <w:r>
                          <w:rPr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58c Abs. 1</w:t>
                        </w:r>
                        <w:r>
                          <w:rPr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Satz</w:t>
                        </w:r>
                        <w:r>
                          <w:rPr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1</w:t>
                        </w:r>
                        <w:r>
                          <w:rPr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Soldatengesetz widersprechen.)</w:t>
                        </w:r>
                      </w:p>
                    </w:tc>
                  </w:tr>
                  <w:tr w:rsidR="00524873">
                    <w:trPr>
                      <w:trHeight w:val="682"/>
                    </w:trPr>
                    <w:tc>
                      <w:tcPr>
                        <w:tcW w:w="381" w:type="dxa"/>
                        <w:shd w:val="clear" w:color="auto" w:fill="EAEAEA"/>
                      </w:tcPr>
                      <w:p w:rsidR="00524873" w:rsidRDefault="00524873">
                        <w:pPr>
                          <w:pStyle w:val="TableParagraph"/>
                          <w:spacing w:before="8"/>
                          <w:ind w:left="0"/>
                          <w:rPr>
                            <w:rFonts w:ascii="Trebuchet MS"/>
                            <w:i/>
                            <w:sz w:val="19"/>
                          </w:rPr>
                        </w:pPr>
                      </w:p>
                      <w:p w:rsidR="00524873" w:rsidRDefault="00524873">
                        <w:pPr>
                          <w:pStyle w:val="TableParagraph"/>
                          <w:ind w:lef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91916"/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172" w:type="dxa"/>
                      </w:tcPr>
                      <w:p w:rsidR="00524873" w:rsidRDefault="00524873">
                        <w:pPr>
                          <w:pStyle w:val="TableParagraph"/>
                          <w:spacing w:before="97" w:line="252" w:lineRule="auto"/>
                          <w:ind w:left="700" w:right="746" w:hanging="8"/>
                          <w:rPr>
                            <w:rFonts w:ascii="Trebuchet MS" w:hAns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Widerspruch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gegen die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Übermittlung von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Daten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aus Anlass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von Alters-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und Ehejubiläen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-3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Mandatsträger, Presse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oder Rundfunk</w:t>
                        </w:r>
                      </w:p>
                      <w:p w:rsidR="00524873" w:rsidRDefault="00524873">
                        <w:pPr>
                          <w:pStyle w:val="TableParagraph"/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(Sie</w:t>
                        </w:r>
                        <w:r>
                          <w:rPr>
                            <w:color w:val="191916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können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der</w:t>
                        </w:r>
                        <w:r>
                          <w:rPr>
                            <w:color w:val="191916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Datenübermittlung</w:t>
                        </w:r>
                        <w:r>
                          <w:rPr>
                            <w:color w:val="191916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gemäß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50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Abs.</w:t>
                        </w:r>
                        <w:r>
                          <w:rPr>
                            <w:color w:val="191916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5</w:t>
                        </w:r>
                        <w:r>
                          <w:rPr>
                            <w:color w:val="191916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BMG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i.V.m.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50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5"/>
                            <w:w w:val="105"/>
                            <w:sz w:val="14"/>
                          </w:rPr>
                          <w:t>Abs.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4"/>
                            <w:w w:val="105"/>
                            <w:sz w:val="14"/>
                          </w:rPr>
                          <w:t>2</w:t>
                        </w:r>
                        <w:r>
                          <w:rPr>
                            <w:color w:val="191916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4"/>
                            <w:w w:val="105"/>
                            <w:sz w:val="14"/>
                          </w:rPr>
                          <w:t>BMG</w:t>
                        </w:r>
                        <w:r>
                          <w:rPr>
                            <w:color w:val="191916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pacing w:val="-4"/>
                            <w:w w:val="105"/>
                            <w:sz w:val="14"/>
                          </w:rPr>
                          <w:t>widersprechen.)</w:t>
                        </w:r>
                      </w:p>
                    </w:tc>
                  </w:tr>
                  <w:tr w:rsidR="00524873">
                    <w:trPr>
                      <w:trHeight w:val="672"/>
                    </w:trPr>
                    <w:tc>
                      <w:tcPr>
                        <w:tcW w:w="381" w:type="dxa"/>
                        <w:shd w:val="clear" w:color="auto" w:fill="EAEAEA"/>
                      </w:tcPr>
                      <w:p w:rsidR="00524873" w:rsidRDefault="00524873">
                        <w:pPr>
                          <w:pStyle w:val="TableParagraph"/>
                          <w:spacing w:before="7"/>
                          <w:ind w:left="0"/>
                          <w:rPr>
                            <w:rFonts w:ascii="Trebuchet MS"/>
                            <w:i/>
                            <w:sz w:val="18"/>
                          </w:rPr>
                        </w:pPr>
                      </w:p>
                      <w:p w:rsidR="00524873" w:rsidRDefault="00524873">
                        <w:pPr>
                          <w:pStyle w:val="TableParagraph"/>
                          <w:ind w:left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91916"/>
                            <w:w w:val="105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172" w:type="dxa"/>
                      </w:tcPr>
                      <w:p w:rsidR="00524873" w:rsidRDefault="00524873">
                        <w:pPr>
                          <w:pStyle w:val="TableParagraph"/>
                          <w:spacing w:before="85" w:line="162" w:lineRule="exact"/>
                          <w:rPr>
                            <w:rFonts w:ascii="Trebuchet MS" w:hAns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Widerspruch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gegen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die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Übermittlung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von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Daten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Adressbuchverlage</w:t>
                        </w:r>
                      </w:p>
                      <w:p w:rsidR="00524873" w:rsidRDefault="00524873">
                        <w:pPr>
                          <w:pStyle w:val="TableParagraph"/>
                          <w:ind w:right="746"/>
                          <w:rPr>
                            <w:sz w:val="14"/>
                          </w:rPr>
                        </w:pPr>
                        <w:r>
                          <w:rPr>
                            <w:color w:val="191916"/>
                            <w:sz w:val="14"/>
                          </w:rPr>
                          <w:t>(Sie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können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der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Datenübermittlung</w:t>
                        </w:r>
                        <w:r>
                          <w:rPr>
                            <w:color w:val="191916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gemäß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50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Abs.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5</w:t>
                        </w:r>
                        <w:r>
                          <w:rPr>
                            <w:color w:val="191916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BMG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i.V.m.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50</w:t>
                        </w:r>
                        <w:r>
                          <w:rPr>
                            <w:color w:val="191916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Abs.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3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BMG</w:t>
                        </w:r>
                        <w:r>
                          <w:rPr>
                            <w:color w:val="191916"/>
                            <w:spacing w:val="-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widersprechen.)</w:t>
                        </w:r>
                      </w:p>
                    </w:tc>
                  </w:tr>
                  <w:tr w:rsidR="00524873">
                    <w:trPr>
                      <w:trHeight w:val="997"/>
                    </w:trPr>
                    <w:tc>
                      <w:tcPr>
                        <w:tcW w:w="381" w:type="dxa"/>
                        <w:shd w:val="clear" w:color="auto" w:fill="EAEAEA"/>
                      </w:tcPr>
                      <w:p w:rsidR="00524873" w:rsidRDefault="00524873">
                        <w:pPr>
                          <w:pStyle w:val="TableParagraph"/>
                          <w:ind w:left="0"/>
                          <w:rPr>
                            <w:rFonts w:ascii="Trebuchet MS"/>
                            <w:i/>
                            <w:sz w:val="20"/>
                          </w:rPr>
                        </w:pPr>
                      </w:p>
                      <w:p w:rsidR="00524873" w:rsidRDefault="00524873">
                        <w:pPr>
                          <w:pStyle w:val="TableParagraph"/>
                          <w:spacing w:before="151"/>
                          <w:ind w:left="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91916"/>
                            <w:w w:val="105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172" w:type="dxa"/>
                      </w:tcPr>
                      <w:p w:rsidR="00524873" w:rsidRDefault="00524873">
                        <w:pPr>
                          <w:pStyle w:val="TableParagraph"/>
                          <w:spacing w:before="82" w:line="252" w:lineRule="auto"/>
                          <w:ind w:right="746"/>
                          <w:rPr>
                            <w:rFonts w:ascii="Trebuchet MS" w:hAns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Widerspruch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gegen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die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Übermittlung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von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Daten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eine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öffentlich-rechtliche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Religionsgesellschaft,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der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nicht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die meldepflichtige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Person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angehört, sondern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-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Familienangehörige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der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meldepflichtigen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Person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angehören</w:t>
                        </w:r>
                      </w:p>
                      <w:p w:rsidR="00524873" w:rsidRDefault="00524873">
                        <w:pPr>
                          <w:pStyle w:val="TableParagraph"/>
                          <w:spacing w:line="15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91916"/>
                            <w:sz w:val="14"/>
                          </w:rPr>
                          <w:t>(Sie</w:t>
                        </w:r>
                        <w:r>
                          <w:rPr>
                            <w:color w:val="191916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können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der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Datenübermittlung</w:t>
                        </w:r>
                        <w:r>
                          <w:rPr>
                            <w:color w:val="191916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gemäß</w:t>
                        </w:r>
                        <w:r>
                          <w:rPr>
                            <w:color w:val="191916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42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Abs.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3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Satz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2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BMG</w:t>
                        </w:r>
                        <w:r>
                          <w:rPr>
                            <w:color w:val="191916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i.V.m.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42</w:t>
                        </w:r>
                        <w:r>
                          <w:rPr>
                            <w:color w:val="191916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Abs.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2</w:t>
                        </w:r>
                        <w:r>
                          <w:rPr>
                            <w:color w:val="191916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sz w:val="14"/>
                          </w:rPr>
                          <w:t>BMG</w:t>
                        </w:r>
                      </w:p>
                      <w:p w:rsidR="00524873" w:rsidRDefault="00524873"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widersprechen.)</w:t>
                        </w:r>
                      </w:p>
                    </w:tc>
                  </w:tr>
                  <w:tr w:rsidR="00524873">
                    <w:trPr>
                      <w:trHeight w:val="660"/>
                    </w:trPr>
                    <w:tc>
                      <w:tcPr>
                        <w:tcW w:w="381" w:type="dxa"/>
                        <w:shd w:val="clear" w:color="auto" w:fill="EAEAEA"/>
                      </w:tcPr>
                      <w:p w:rsidR="00524873" w:rsidRDefault="00524873">
                        <w:pPr>
                          <w:pStyle w:val="TableParagraph"/>
                          <w:spacing w:before="5"/>
                          <w:ind w:left="0"/>
                          <w:rPr>
                            <w:rFonts w:ascii="Trebuchet MS"/>
                            <w:i/>
                            <w:sz w:val="19"/>
                          </w:rPr>
                        </w:pPr>
                      </w:p>
                      <w:p w:rsidR="00524873" w:rsidRDefault="00524873">
                        <w:pPr>
                          <w:pStyle w:val="TableParagraph"/>
                          <w:ind w:left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91916"/>
                            <w:w w:val="105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172" w:type="dxa"/>
                      </w:tcPr>
                      <w:p w:rsidR="00524873" w:rsidRDefault="00524873">
                        <w:pPr>
                          <w:pStyle w:val="TableParagraph"/>
                          <w:spacing w:before="95" w:line="252" w:lineRule="auto"/>
                          <w:ind w:right="906"/>
                          <w:rPr>
                            <w:rFonts w:ascii="Trebuchet MS" w:hAns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Widerspruch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gegen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die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Übermittlung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von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Daten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Parteien,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Wählergruppen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u.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a.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-3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bei Wahlen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91916"/>
                            <w:sz w:val="14"/>
                          </w:rPr>
                          <w:t>und Abstimmungen</w:t>
                        </w:r>
                      </w:p>
                      <w:p w:rsidR="00524873" w:rsidRDefault="00524873">
                        <w:pPr>
                          <w:pStyle w:val="TableParagraph"/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(Sie</w:t>
                        </w:r>
                        <w:r>
                          <w:rPr>
                            <w:color w:val="191916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können</w:t>
                        </w:r>
                        <w:r>
                          <w:rPr>
                            <w:color w:val="191916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der</w:t>
                        </w:r>
                        <w:r>
                          <w:rPr>
                            <w:color w:val="191916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Datenübermittlung</w:t>
                        </w:r>
                        <w:r>
                          <w:rPr>
                            <w:color w:val="191916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gemäß</w:t>
                        </w:r>
                        <w:r>
                          <w:rPr>
                            <w:color w:val="191916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§</w:t>
                        </w:r>
                        <w:r>
                          <w:rPr>
                            <w:color w:val="191916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50</w:t>
                        </w:r>
                        <w:r>
                          <w:rPr>
                            <w:color w:val="191916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Abs.</w:t>
                        </w:r>
                        <w:r>
                          <w:rPr>
                            <w:color w:val="191916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color w:val="191916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BMG</w:t>
                        </w:r>
                        <w:r>
                          <w:rPr>
                            <w:color w:val="191916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91916"/>
                            <w:w w:val="105"/>
                            <w:sz w:val="14"/>
                          </w:rPr>
                          <w:t>widersprechen.)</w:t>
                        </w:r>
                      </w:p>
                    </w:tc>
                  </w:tr>
                </w:tbl>
                <w:p w:rsidR="00524873" w:rsidRDefault="0052487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191916"/>
        </w:rPr>
        <w:t xml:space="preserve">Nach </w:t>
      </w:r>
      <w:r>
        <w:rPr>
          <w:rFonts w:ascii="Trebuchet MS" w:hAnsi="Trebuchet MS"/>
          <w:b/>
          <w:color w:val="191916"/>
        </w:rPr>
        <w:t>§ 50 Abs. 1 Bundesmelde-</w:t>
      </w:r>
      <w:r>
        <w:rPr>
          <w:rFonts w:ascii="Trebuchet MS" w:hAnsi="Trebuchet MS"/>
          <w:b/>
          <w:color w:val="191916"/>
          <w:spacing w:val="-43"/>
        </w:rPr>
        <w:t xml:space="preserve"> </w:t>
      </w:r>
      <w:r>
        <w:rPr>
          <w:rFonts w:ascii="Trebuchet MS" w:hAnsi="Trebuchet MS"/>
          <w:b/>
          <w:color w:val="191916"/>
          <w:spacing w:val="-2"/>
          <w:w w:val="105"/>
        </w:rPr>
        <w:t xml:space="preserve">gesetz </w:t>
      </w:r>
      <w:r>
        <w:rPr>
          <w:rFonts w:ascii="Trebuchet MS" w:hAnsi="Trebuchet MS"/>
          <w:b/>
          <w:color w:val="191916"/>
          <w:spacing w:val="-1"/>
          <w:w w:val="105"/>
        </w:rPr>
        <w:t xml:space="preserve">(BMG) </w:t>
      </w:r>
      <w:r>
        <w:rPr>
          <w:color w:val="191916"/>
          <w:spacing w:val="-1"/>
          <w:w w:val="105"/>
        </w:rPr>
        <w:t>darf die Meldebe-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spacing w:val="-2"/>
        </w:rPr>
        <w:t>hörde</w:t>
      </w:r>
      <w:r>
        <w:rPr>
          <w:color w:val="191916"/>
          <w:spacing w:val="-21"/>
        </w:rPr>
        <w:t xml:space="preserve"> </w:t>
      </w:r>
      <w:r>
        <w:rPr>
          <w:color w:val="191916"/>
          <w:spacing w:val="-2"/>
        </w:rPr>
        <w:t>an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2"/>
        </w:rPr>
        <w:t>Parteien,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Wählergruppen</w:t>
      </w:r>
      <w:r>
        <w:rPr>
          <w:color w:val="191916"/>
          <w:spacing w:val="-45"/>
        </w:rPr>
        <w:t xml:space="preserve"> </w:t>
      </w:r>
      <w:r>
        <w:rPr>
          <w:color w:val="191916"/>
          <w:w w:val="105"/>
        </w:rPr>
        <w:t>und andere Träger von Wahl-</w:t>
      </w:r>
      <w:r>
        <w:rPr>
          <w:color w:val="191916"/>
          <w:spacing w:val="1"/>
          <w:w w:val="105"/>
        </w:rPr>
        <w:t xml:space="preserve"> </w:t>
      </w:r>
      <w:r>
        <w:rPr>
          <w:color w:val="191916"/>
          <w:w w:val="105"/>
        </w:rPr>
        <w:t>vorschlägen im Zusammenhang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w w:val="105"/>
        </w:rPr>
        <w:t>mit Wahlen und Abstimmungen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w w:val="105"/>
        </w:rPr>
        <w:t>auf staatlicher und kommunaler</w:t>
      </w:r>
      <w:r>
        <w:rPr>
          <w:color w:val="191916"/>
          <w:spacing w:val="-48"/>
          <w:w w:val="105"/>
        </w:rPr>
        <w:t xml:space="preserve"> </w:t>
      </w:r>
      <w:r>
        <w:rPr>
          <w:color w:val="191916"/>
        </w:rPr>
        <w:t>Ebene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in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den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sechs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der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Wahl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und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3"/>
          <w:w w:val="105"/>
        </w:rPr>
        <w:t>Abstimmung</w:t>
      </w:r>
      <w:r>
        <w:rPr>
          <w:color w:val="191916"/>
          <w:spacing w:val="-21"/>
          <w:w w:val="105"/>
        </w:rPr>
        <w:t xml:space="preserve"> </w:t>
      </w:r>
      <w:r>
        <w:rPr>
          <w:color w:val="191916"/>
          <w:spacing w:val="-3"/>
          <w:w w:val="105"/>
        </w:rPr>
        <w:t>vorangehenden</w:t>
      </w:r>
      <w:r>
        <w:rPr>
          <w:color w:val="191916"/>
          <w:spacing w:val="-20"/>
          <w:w w:val="105"/>
        </w:rPr>
        <w:t xml:space="preserve"> </w:t>
      </w:r>
      <w:r>
        <w:rPr>
          <w:color w:val="191916"/>
          <w:spacing w:val="-2"/>
          <w:w w:val="105"/>
        </w:rPr>
        <w:t>Mo-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naten</w:t>
      </w:r>
      <w:r>
        <w:rPr>
          <w:color w:val="191916"/>
          <w:spacing w:val="-12"/>
        </w:rPr>
        <w:t xml:space="preserve"> </w:t>
      </w:r>
      <w:r>
        <w:rPr>
          <w:color w:val="191916"/>
        </w:rPr>
        <w:t>Auskunft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aus</w:t>
      </w:r>
      <w:r>
        <w:rPr>
          <w:color w:val="191916"/>
          <w:spacing w:val="-15"/>
        </w:rPr>
        <w:t xml:space="preserve"> </w:t>
      </w:r>
      <w:r>
        <w:rPr>
          <w:color w:val="191916"/>
        </w:rPr>
        <w:t>dem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>Meldere-</w:t>
      </w:r>
      <w:r>
        <w:rPr>
          <w:color w:val="191916"/>
          <w:spacing w:val="-45"/>
        </w:rPr>
        <w:t xml:space="preserve"> </w:t>
      </w:r>
      <w:r>
        <w:rPr>
          <w:color w:val="191916"/>
        </w:rPr>
        <w:t>gister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über</w:t>
      </w:r>
      <w:r>
        <w:rPr>
          <w:color w:val="191916"/>
          <w:spacing w:val="-21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in</w:t>
      </w:r>
      <w:r>
        <w:rPr>
          <w:color w:val="191916"/>
          <w:spacing w:val="-21"/>
        </w:rPr>
        <w:t xml:space="preserve"> </w:t>
      </w:r>
      <w:r>
        <w:rPr>
          <w:color w:val="191916"/>
        </w:rPr>
        <w:t>§</w:t>
      </w:r>
      <w:r>
        <w:rPr>
          <w:color w:val="191916"/>
          <w:spacing w:val="-19"/>
        </w:rPr>
        <w:t xml:space="preserve"> </w:t>
      </w:r>
      <w:r>
        <w:rPr>
          <w:color w:val="191916"/>
        </w:rPr>
        <w:t>44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Abs.</w:t>
      </w:r>
      <w:r>
        <w:rPr>
          <w:color w:val="191916"/>
          <w:spacing w:val="-21"/>
        </w:rPr>
        <w:t xml:space="preserve"> </w:t>
      </w:r>
      <w:r>
        <w:rPr>
          <w:color w:val="191916"/>
        </w:rPr>
        <w:t>1</w:t>
      </w:r>
      <w:r>
        <w:rPr>
          <w:color w:val="191916"/>
          <w:spacing w:val="-19"/>
        </w:rPr>
        <w:t xml:space="preserve"> </w:t>
      </w:r>
      <w:r>
        <w:rPr>
          <w:color w:val="191916"/>
        </w:rPr>
        <w:t>Satz</w:t>
      </w:r>
      <w:r>
        <w:rPr>
          <w:color w:val="191916"/>
          <w:spacing w:val="-22"/>
        </w:rPr>
        <w:t xml:space="preserve"> </w:t>
      </w:r>
      <w:r>
        <w:rPr>
          <w:color w:val="191916"/>
        </w:rPr>
        <w:t>1</w:t>
      </w:r>
      <w:r>
        <w:rPr>
          <w:color w:val="191916"/>
          <w:spacing w:val="-44"/>
        </w:rPr>
        <w:t xml:space="preserve"> </w:t>
      </w:r>
      <w:r>
        <w:rPr>
          <w:color w:val="191916"/>
        </w:rPr>
        <w:t>bezeichneten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Daten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von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Gruppen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1"/>
        </w:rPr>
        <w:t>von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Wahlberechtigten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erteilen,</w:t>
      </w:r>
      <w:r>
        <w:rPr>
          <w:color w:val="191916"/>
          <w:spacing w:val="-21"/>
        </w:rPr>
        <w:t xml:space="preserve"> </w:t>
      </w:r>
      <w:r>
        <w:rPr>
          <w:color w:val="191916"/>
        </w:rPr>
        <w:t>so-</w:t>
      </w:r>
    </w:p>
    <w:p w:rsidR="00524873" w:rsidRDefault="00524873">
      <w:pPr>
        <w:pStyle w:val="BodyText"/>
        <w:rPr>
          <w:sz w:val="18"/>
        </w:rPr>
      </w:pPr>
      <w:r>
        <w:br w:type="column"/>
      </w:r>
    </w:p>
    <w:p w:rsidR="00524873" w:rsidRDefault="00524873">
      <w:pPr>
        <w:pStyle w:val="BodyText"/>
        <w:spacing w:before="123"/>
        <w:ind w:left="125"/>
      </w:pPr>
      <w:r>
        <w:rPr>
          <w:color w:val="191916"/>
          <w:w w:val="105"/>
        </w:rPr>
        <w:t xml:space="preserve">Amtsblatt </w:t>
      </w:r>
      <w:r>
        <w:rPr>
          <w:color w:val="191916"/>
          <w:spacing w:val="3"/>
          <w:w w:val="105"/>
        </w:rPr>
        <w:t xml:space="preserve"> </w:t>
      </w:r>
      <w:r>
        <w:rPr>
          <w:color w:val="191916"/>
          <w:w w:val="105"/>
        </w:rPr>
        <w:t xml:space="preserve">XXXXXXXXXXXXXX </w:t>
      </w:r>
      <w:r>
        <w:rPr>
          <w:color w:val="191916"/>
          <w:spacing w:val="2"/>
          <w:w w:val="105"/>
        </w:rPr>
        <w:t xml:space="preserve"> </w:t>
      </w:r>
      <w:r>
        <w:rPr>
          <w:color w:val="191916"/>
          <w:w w:val="105"/>
        </w:rPr>
        <w:t>08/2022</w:t>
      </w:r>
    </w:p>
    <w:p w:rsidR="00524873" w:rsidRDefault="00524873">
      <w:pPr>
        <w:spacing w:before="93"/>
        <w:ind w:left="125"/>
        <w:rPr>
          <w:rFonts w:ascii="Trebuchet MS"/>
          <w:b/>
          <w:sz w:val="18"/>
        </w:rPr>
      </w:pPr>
      <w:r>
        <w:br w:type="column"/>
      </w:r>
      <w:r>
        <w:rPr>
          <w:rFonts w:ascii="Trebuchet MS" w:eastAsia="Times New Roman"/>
          <w:b/>
          <w:color w:val="191916"/>
          <w:w w:val="95"/>
          <w:sz w:val="18"/>
        </w:rPr>
        <w:t>AMTLICHER</w:t>
      </w:r>
      <w:r>
        <w:rPr>
          <w:rFonts w:ascii="Trebuchet MS" w:eastAsia="Times New Roman"/>
          <w:b/>
          <w:color w:val="191916"/>
          <w:spacing w:val="-1"/>
          <w:w w:val="95"/>
          <w:sz w:val="18"/>
        </w:rPr>
        <w:t xml:space="preserve"> </w:t>
      </w:r>
      <w:r>
        <w:rPr>
          <w:rFonts w:ascii="Trebuchet MS" w:eastAsia="Times New Roman"/>
          <w:b/>
          <w:color w:val="191916"/>
          <w:w w:val="95"/>
          <w:sz w:val="18"/>
        </w:rPr>
        <w:t>TEIL</w:t>
      </w:r>
    </w:p>
    <w:p w:rsidR="00524873" w:rsidRDefault="00524873">
      <w:pPr>
        <w:rPr>
          <w:rFonts w:ascii="Trebuchet MS"/>
          <w:sz w:val="18"/>
        </w:rPr>
        <w:sectPr w:rsidR="00524873">
          <w:type w:val="continuous"/>
          <w:pgSz w:w="11910" w:h="16840"/>
          <w:pgMar w:top="620" w:right="880" w:bottom="280" w:left="780" w:header="720" w:footer="720" w:gutter="0"/>
          <w:cols w:num="3" w:space="720" w:equalWidth="0">
            <w:col w:w="2371" w:space="1256"/>
            <w:col w:w="2893" w:space="1890"/>
            <w:col w:w="1840"/>
          </w:cols>
        </w:sectPr>
      </w:pPr>
    </w:p>
    <w:p w:rsidR="00524873" w:rsidRDefault="00524873">
      <w:pPr>
        <w:pStyle w:val="BodyText"/>
        <w:tabs>
          <w:tab w:val="left" w:pos="10094"/>
        </w:tabs>
        <w:spacing w:line="175" w:lineRule="exact"/>
        <w:ind w:left="125"/>
      </w:pPr>
      <w:r>
        <w:rPr>
          <w:noProof/>
          <w:lang w:eastAsia="de-DE"/>
        </w:rPr>
        <w:pict>
          <v:line id="_x0000_s1055" style="position:absolute;left:0;text-align:left;z-index:-251654144;mso-position-horizontal-relative:page" from="163.55pt,4pt" to="544pt,4pt" strokecolor="#191916" strokeweight=".16761mm">
            <v:stroke dashstyle="longDash"/>
            <w10:wrap anchorx="page"/>
          </v:line>
        </w:pict>
      </w:r>
      <w:r>
        <w:rPr>
          <w:color w:val="191916"/>
        </w:rPr>
        <w:t>weit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für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deren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 xml:space="preserve">Zusammensetzung  </w:t>
      </w:r>
      <w:r>
        <w:rPr>
          <w:color w:val="191916"/>
          <w:spacing w:val="20"/>
        </w:rPr>
        <w:t xml:space="preserve"> </w:t>
      </w:r>
      <w:r>
        <w:rPr>
          <w:color w:val="191916"/>
        </w:rPr>
        <w:t xml:space="preserve"> </w:t>
      </w:r>
      <w:r>
        <w:rPr>
          <w:color w:val="191916"/>
        </w:rPr>
        <w:tab/>
      </w:r>
    </w:p>
    <w:p w:rsidR="00524873" w:rsidRDefault="00524873">
      <w:pPr>
        <w:spacing w:line="175" w:lineRule="exact"/>
        <w:sectPr w:rsidR="00524873">
          <w:type w:val="continuous"/>
          <w:pgSz w:w="11910" w:h="16840"/>
          <w:pgMar w:top="620" w:right="880" w:bottom="280" w:left="780" w:header="720" w:footer="720" w:gutter="0"/>
          <w:cols w:space="720"/>
        </w:sectPr>
      </w:pPr>
    </w:p>
    <w:p w:rsidR="00524873" w:rsidRDefault="00524873">
      <w:pPr>
        <w:pStyle w:val="BodyText"/>
        <w:spacing w:before="7" w:line="249" w:lineRule="auto"/>
        <w:ind w:left="125" w:right="156"/>
        <w:jc w:val="both"/>
      </w:pPr>
      <w:r>
        <w:rPr>
          <w:color w:val="191916"/>
          <w:spacing w:val="-2"/>
          <w:w w:val="105"/>
        </w:rPr>
        <w:t>das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2"/>
          <w:w w:val="105"/>
        </w:rPr>
        <w:t>Lebensalter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2"/>
          <w:w w:val="105"/>
        </w:rPr>
        <w:t>bestimmend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2"/>
          <w:w w:val="105"/>
        </w:rPr>
        <w:t>ist.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Die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Geburtsdaten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der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Wahlberechtigten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dürfen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dabei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nicht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mitgeteilt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werden.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Person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oder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Stelle,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der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Daten</w:t>
      </w:r>
      <w:r>
        <w:rPr>
          <w:color w:val="191916"/>
          <w:spacing w:val="-44"/>
        </w:rPr>
        <w:t xml:space="preserve"> </w:t>
      </w:r>
      <w:r>
        <w:rPr>
          <w:color w:val="191916"/>
          <w:w w:val="105"/>
        </w:rPr>
        <w:t>übermittelt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werden,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darf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diese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nur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für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die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Werbung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bei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einer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Wahl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oder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Abstimmung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verwenden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und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hat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sie</w:t>
      </w:r>
      <w:r>
        <w:rPr>
          <w:color w:val="191916"/>
          <w:spacing w:val="-12"/>
        </w:rPr>
        <w:t xml:space="preserve"> </w:t>
      </w:r>
      <w:r>
        <w:rPr>
          <w:color w:val="191916"/>
        </w:rPr>
        <w:t>spätestens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einen</w:t>
      </w:r>
      <w:r>
        <w:rPr>
          <w:color w:val="191916"/>
          <w:spacing w:val="-15"/>
        </w:rPr>
        <w:t xml:space="preserve"> </w:t>
      </w:r>
      <w:r>
        <w:rPr>
          <w:color w:val="191916"/>
        </w:rPr>
        <w:t>Monat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nach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der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Wahl</w:t>
      </w:r>
      <w:r>
        <w:rPr>
          <w:color w:val="191916"/>
          <w:spacing w:val="-44"/>
        </w:rPr>
        <w:t xml:space="preserve"> </w:t>
      </w:r>
      <w:r>
        <w:rPr>
          <w:color w:val="191916"/>
        </w:rPr>
        <w:t>oder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Abstimmung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zu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löschen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oder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zu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vernichten.</w:t>
      </w:r>
    </w:p>
    <w:p w:rsidR="00524873" w:rsidRDefault="00524873">
      <w:pPr>
        <w:pStyle w:val="BodyText"/>
        <w:spacing w:before="1"/>
        <w:rPr>
          <w:sz w:val="16"/>
        </w:rPr>
      </w:pPr>
    </w:p>
    <w:p w:rsidR="00524873" w:rsidRDefault="00524873">
      <w:pPr>
        <w:pStyle w:val="Heading1"/>
        <w:jc w:val="both"/>
      </w:pPr>
      <w:r>
        <w:rPr>
          <w:color w:val="191916"/>
          <w:w w:val="95"/>
        </w:rPr>
        <w:t>§</w:t>
      </w:r>
      <w:r>
        <w:rPr>
          <w:color w:val="191916"/>
          <w:spacing w:val="1"/>
          <w:w w:val="95"/>
        </w:rPr>
        <w:t xml:space="preserve"> </w:t>
      </w:r>
      <w:r>
        <w:rPr>
          <w:color w:val="191916"/>
          <w:w w:val="95"/>
        </w:rPr>
        <w:t>50</w:t>
      </w:r>
      <w:r>
        <w:rPr>
          <w:color w:val="191916"/>
          <w:spacing w:val="4"/>
          <w:w w:val="95"/>
        </w:rPr>
        <w:t xml:space="preserve"> </w:t>
      </w:r>
      <w:r>
        <w:rPr>
          <w:color w:val="191916"/>
          <w:w w:val="95"/>
        </w:rPr>
        <w:t>Abs.</w:t>
      </w:r>
      <w:r>
        <w:rPr>
          <w:color w:val="191916"/>
          <w:spacing w:val="-2"/>
          <w:w w:val="95"/>
        </w:rPr>
        <w:t xml:space="preserve"> </w:t>
      </w:r>
      <w:r>
        <w:rPr>
          <w:color w:val="191916"/>
          <w:w w:val="95"/>
        </w:rPr>
        <w:t>5</w:t>
      </w:r>
      <w:r>
        <w:rPr>
          <w:color w:val="191916"/>
          <w:spacing w:val="1"/>
          <w:w w:val="95"/>
        </w:rPr>
        <w:t xml:space="preserve"> </w:t>
      </w:r>
      <w:r>
        <w:rPr>
          <w:color w:val="191916"/>
          <w:w w:val="95"/>
        </w:rPr>
        <w:t>BMG</w:t>
      </w:r>
      <w:r>
        <w:rPr>
          <w:color w:val="191916"/>
          <w:spacing w:val="2"/>
          <w:w w:val="95"/>
        </w:rPr>
        <w:t xml:space="preserve"> </w:t>
      </w:r>
      <w:r>
        <w:rPr>
          <w:color w:val="191916"/>
          <w:w w:val="95"/>
        </w:rPr>
        <w:t>i.V.m. §</w:t>
      </w:r>
      <w:r>
        <w:rPr>
          <w:color w:val="191916"/>
          <w:spacing w:val="1"/>
          <w:w w:val="95"/>
        </w:rPr>
        <w:t xml:space="preserve"> </w:t>
      </w:r>
      <w:r>
        <w:rPr>
          <w:color w:val="191916"/>
          <w:w w:val="95"/>
        </w:rPr>
        <w:t>50</w:t>
      </w:r>
      <w:r>
        <w:rPr>
          <w:color w:val="191916"/>
          <w:spacing w:val="1"/>
          <w:w w:val="95"/>
        </w:rPr>
        <w:t xml:space="preserve"> </w:t>
      </w:r>
      <w:r>
        <w:rPr>
          <w:color w:val="191916"/>
          <w:w w:val="95"/>
        </w:rPr>
        <w:t>Abs.</w:t>
      </w:r>
      <w:r>
        <w:rPr>
          <w:color w:val="191916"/>
          <w:spacing w:val="-2"/>
          <w:w w:val="95"/>
        </w:rPr>
        <w:t xml:space="preserve"> </w:t>
      </w:r>
      <w:r>
        <w:rPr>
          <w:color w:val="191916"/>
          <w:w w:val="95"/>
        </w:rPr>
        <w:t>2</w:t>
      </w:r>
      <w:r>
        <w:rPr>
          <w:color w:val="191916"/>
          <w:spacing w:val="1"/>
          <w:w w:val="95"/>
        </w:rPr>
        <w:t xml:space="preserve"> </w:t>
      </w:r>
      <w:r>
        <w:rPr>
          <w:color w:val="191916"/>
          <w:w w:val="95"/>
        </w:rPr>
        <w:t>BMG:</w:t>
      </w:r>
    </w:p>
    <w:p w:rsidR="00524873" w:rsidRDefault="00524873">
      <w:pPr>
        <w:pStyle w:val="BodyText"/>
        <w:spacing w:before="5" w:line="249" w:lineRule="auto"/>
        <w:ind w:left="125" w:right="121"/>
        <w:jc w:val="both"/>
      </w:pPr>
      <w:r>
        <w:rPr>
          <w:color w:val="191916"/>
          <w:spacing w:val="-1"/>
        </w:rPr>
        <w:t>Verlangen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Mandatsträger,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Presse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oder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Rundfunk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Auskunft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aus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dem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Meldere-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gister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über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Alters-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oder</w:t>
      </w:r>
      <w:r>
        <w:rPr>
          <w:color w:val="191916"/>
          <w:spacing w:val="-21"/>
        </w:rPr>
        <w:t xml:space="preserve"> </w:t>
      </w:r>
      <w:r>
        <w:rPr>
          <w:color w:val="191916"/>
        </w:rPr>
        <w:t>Ehejubiläen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von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Einwohnern,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darf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Meldebehörde</w:t>
      </w:r>
      <w:r>
        <w:rPr>
          <w:color w:val="191916"/>
          <w:spacing w:val="1"/>
        </w:rPr>
        <w:t xml:space="preserve"> </w:t>
      </w:r>
      <w:r>
        <w:rPr>
          <w:color w:val="191916"/>
          <w:w w:val="105"/>
        </w:rPr>
        <w:t>Auskunft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erteilen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über</w:t>
      </w:r>
      <w:r>
        <w:rPr>
          <w:color w:val="191916"/>
          <w:spacing w:val="-6"/>
          <w:w w:val="105"/>
        </w:rPr>
        <w:t xml:space="preserve"> </w:t>
      </w:r>
      <w:r>
        <w:rPr>
          <w:color w:val="191916"/>
          <w:w w:val="105"/>
        </w:rPr>
        <w:t>Familienname,</w:t>
      </w:r>
      <w:r>
        <w:rPr>
          <w:color w:val="191916"/>
          <w:spacing w:val="-6"/>
          <w:w w:val="105"/>
        </w:rPr>
        <w:t xml:space="preserve"> </w:t>
      </w:r>
      <w:r>
        <w:rPr>
          <w:color w:val="191916"/>
          <w:w w:val="105"/>
        </w:rPr>
        <w:t>Vornamen,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Doktorgrad,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Anschrift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spacing w:val="-2"/>
          <w:w w:val="105"/>
        </w:rPr>
        <w:t>sowie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2"/>
          <w:w w:val="105"/>
        </w:rPr>
        <w:t>Datum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2"/>
          <w:w w:val="105"/>
        </w:rPr>
        <w:t>und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2"/>
          <w:w w:val="105"/>
        </w:rPr>
        <w:t>Art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des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1"/>
          <w:w w:val="105"/>
        </w:rPr>
        <w:t>Jubiläums.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Altersjubilare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im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Sinne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des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Satzes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1</w:t>
      </w:r>
      <w:r>
        <w:rPr>
          <w:color w:val="191916"/>
          <w:w w:val="105"/>
        </w:rPr>
        <w:t xml:space="preserve"> </w:t>
      </w:r>
      <w:r>
        <w:rPr>
          <w:color w:val="191916"/>
        </w:rPr>
        <w:t>sind der 70. Geburtstag, jeder fünfte weitere Geburtstag und ab dem 100.</w:t>
      </w:r>
      <w:r>
        <w:rPr>
          <w:color w:val="191916"/>
          <w:spacing w:val="-44"/>
        </w:rPr>
        <w:t xml:space="preserve"> </w:t>
      </w:r>
      <w:r>
        <w:rPr>
          <w:color w:val="191916"/>
        </w:rPr>
        <w:t>Geburtstag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jeder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folgende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Geb</w:t>
      </w:r>
      <w:r>
        <w:rPr>
          <w:color w:val="191916"/>
          <w:spacing w:val="-14"/>
        </w:rPr>
        <w:t xml:space="preserve"> </w:t>
      </w:r>
      <w:r>
        <w:rPr>
          <w:color w:val="191916"/>
        </w:rPr>
        <w:t>urtstag;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Ehejubiläen</w:t>
      </w:r>
      <w:r>
        <w:rPr>
          <w:color w:val="191916"/>
          <w:spacing w:val="-4"/>
        </w:rPr>
        <w:t xml:space="preserve"> </w:t>
      </w:r>
      <w:r>
        <w:rPr>
          <w:color w:val="191916"/>
        </w:rPr>
        <w:t>sind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das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50.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und</w:t>
      </w:r>
      <w:r>
        <w:rPr>
          <w:color w:val="191916"/>
          <w:spacing w:val="-4"/>
        </w:rPr>
        <w:t xml:space="preserve"> </w:t>
      </w:r>
      <w:r>
        <w:rPr>
          <w:color w:val="191916"/>
        </w:rPr>
        <w:t>jedes</w:t>
      </w:r>
      <w:r>
        <w:rPr>
          <w:color w:val="191916"/>
          <w:spacing w:val="-44"/>
        </w:rPr>
        <w:t xml:space="preserve"> </w:t>
      </w:r>
      <w:r>
        <w:rPr>
          <w:color w:val="191916"/>
        </w:rPr>
        <w:t>folgende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>Ehejubiläum.</w:t>
      </w:r>
    </w:p>
    <w:p w:rsidR="00524873" w:rsidRDefault="00524873">
      <w:pPr>
        <w:pStyle w:val="BodyText"/>
        <w:spacing w:line="249" w:lineRule="auto"/>
        <w:ind w:left="125" w:right="157"/>
        <w:jc w:val="both"/>
      </w:pPr>
      <w:r>
        <w:rPr>
          <w:color w:val="191916"/>
        </w:rPr>
        <w:t>Einwohner, die nicht wünschen, dass ihr Jubiläum in einem oben genann-</w:t>
      </w:r>
      <w:r>
        <w:rPr>
          <w:color w:val="191916"/>
          <w:spacing w:val="-44"/>
        </w:rPr>
        <w:t xml:space="preserve"> </w:t>
      </w:r>
      <w:r>
        <w:rPr>
          <w:color w:val="191916"/>
          <w:w w:val="105"/>
        </w:rPr>
        <w:t>ten Medienorgan veröffentlicht wird, haben ebenfalls die Möglichkeit,</w:t>
      </w:r>
      <w:r>
        <w:rPr>
          <w:color w:val="191916"/>
          <w:spacing w:val="1"/>
          <w:w w:val="105"/>
        </w:rPr>
        <w:t xml:space="preserve"> </w:t>
      </w:r>
      <w:r>
        <w:rPr>
          <w:color w:val="191916"/>
          <w:w w:val="105"/>
        </w:rPr>
        <w:t>nach</w:t>
      </w:r>
      <w:r>
        <w:rPr>
          <w:color w:val="191916"/>
          <w:spacing w:val="-2"/>
          <w:w w:val="105"/>
        </w:rPr>
        <w:t xml:space="preserve"> </w:t>
      </w:r>
      <w:r>
        <w:rPr>
          <w:color w:val="191916"/>
          <w:w w:val="105"/>
        </w:rPr>
        <w:t>§</w:t>
      </w:r>
      <w:r>
        <w:rPr>
          <w:color w:val="191916"/>
          <w:spacing w:val="-4"/>
          <w:w w:val="105"/>
        </w:rPr>
        <w:t xml:space="preserve"> </w:t>
      </w:r>
      <w:r>
        <w:rPr>
          <w:color w:val="191916"/>
          <w:w w:val="105"/>
        </w:rPr>
        <w:t>50</w:t>
      </w:r>
      <w:r>
        <w:rPr>
          <w:color w:val="191916"/>
          <w:spacing w:val="-3"/>
          <w:w w:val="105"/>
        </w:rPr>
        <w:t xml:space="preserve"> </w:t>
      </w:r>
      <w:r>
        <w:rPr>
          <w:color w:val="191916"/>
          <w:w w:val="105"/>
        </w:rPr>
        <w:t>Abs.</w:t>
      </w:r>
      <w:r>
        <w:rPr>
          <w:color w:val="191916"/>
          <w:spacing w:val="-2"/>
          <w:w w:val="105"/>
        </w:rPr>
        <w:t xml:space="preserve"> </w:t>
      </w:r>
      <w:r>
        <w:rPr>
          <w:color w:val="191916"/>
          <w:w w:val="105"/>
        </w:rPr>
        <w:t>5</w:t>
      </w:r>
      <w:r>
        <w:rPr>
          <w:color w:val="191916"/>
          <w:spacing w:val="-3"/>
          <w:w w:val="105"/>
        </w:rPr>
        <w:t xml:space="preserve"> </w:t>
      </w:r>
      <w:r>
        <w:rPr>
          <w:color w:val="191916"/>
          <w:w w:val="105"/>
        </w:rPr>
        <w:t>BMG</w:t>
      </w:r>
      <w:r>
        <w:rPr>
          <w:color w:val="191916"/>
          <w:spacing w:val="-2"/>
          <w:w w:val="105"/>
        </w:rPr>
        <w:t xml:space="preserve"> </w:t>
      </w:r>
      <w:r>
        <w:rPr>
          <w:color w:val="191916"/>
          <w:w w:val="105"/>
        </w:rPr>
        <w:t>ihr</w:t>
      </w:r>
      <w:r>
        <w:rPr>
          <w:color w:val="191916"/>
          <w:spacing w:val="-4"/>
          <w:w w:val="105"/>
        </w:rPr>
        <w:t xml:space="preserve"> </w:t>
      </w:r>
      <w:r>
        <w:rPr>
          <w:color w:val="191916"/>
          <w:w w:val="105"/>
        </w:rPr>
        <w:t>Widerspruchsrecht</w:t>
      </w:r>
      <w:r>
        <w:rPr>
          <w:color w:val="191916"/>
          <w:spacing w:val="-4"/>
          <w:w w:val="105"/>
        </w:rPr>
        <w:t xml:space="preserve"> </w:t>
      </w:r>
      <w:r>
        <w:rPr>
          <w:color w:val="191916"/>
          <w:w w:val="105"/>
        </w:rPr>
        <w:t>auszuüben.</w:t>
      </w:r>
    </w:p>
    <w:p w:rsidR="00524873" w:rsidRDefault="00524873">
      <w:pPr>
        <w:pStyle w:val="BodyText"/>
        <w:spacing w:before="2"/>
      </w:pPr>
    </w:p>
    <w:p w:rsidR="00524873" w:rsidRDefault="00524873">
      <w:pPr>
        <w:pStyle w:val="BodyText"/>
        <w:spacing w:before="1" w:line="249" w:lineRule="auto"/>
        <w:ind w:left="125" w:right="152"/>
        <w:jc w:val="both"/>
      </w:pPr>
      <w:r>
        <w:rPr>
          <w:rFonts w:ascii="Trebuchet MS" w:hAnsi="Trebuchet MS"/>
          <w:b/>
          <w:color w:val="191916"/>
          <w:w w:val="105"/>
        </w:rPr>
        <w:t>Nach</w:t>
      </w:r>
      <w:r>
        <w:rPr>
          <w:rFonts w:ascii="Trebuchet MS" w:hAnsi="Trebuchet MS"/>
          <w:b/>
          <w:color w:val="191916"/>
          <w:spacing w:val="-9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§</w:t>
      </w:r>
      <w:r>
        <w:rPr>
          <w:rFonts w:ascii="Trebuchet MS" w:hAnsi="Trebuchet MS"/>
          <w:b/>
          <w:color w:val="191916"/>
          <w:spacing w:val="-8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50</w:t>
      </w:r>
      <w:r>
        <w:rPr>
          <w:rFonts w:ascii="Trebuchet MS" w:hAnsi="Trebuchet MS"/>
          <w:b/>
          <w:color w:val="191916"/>
          <w:spacing w:val="-9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Abs.</w:t>
      </w:r>
      <w:r>
        <w:rPr>
          <w:rFonts w:ascii="Trebuchet MS" w:hAnsi="Trebuchet MS"/>
          <w:b/>
          <w:color w:val="191916"/>
          <w:spacing w:val="-7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5</w:t>
      </w:r>
      <w:r>
        <w:rPr>
          <w:rFonts w:ascii="Trebuchet MS" w:hAnsi="Trebuchet MS"/>
          <w:b/>
          <w:color w:val="191916"/>
          <w:spacing w:val="-7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BMG</w:t>
      </w:r>
      <w:r>
        <w:rPr>
          <w:rFonts w:ascii="Trebuchet MS" w:hAnsi="Trebuchet MS"/>
          <w:b/>
          <w:color w:val="191916"/>
          <w:spacing w:val="-8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i.V.m.</w:t>
      </w:r>
      <w:r>
        <w:rPr>
          <w:rFonts w:ascii="Trebuchet MS" w:hAnsi="Trebuchet MS"/>
          <w:b/>
          <w:color w:val="191916"/>
          <w:spacing w:val="-7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§</w:t>
      </w:r>
      <w:r>
        <w:rPr>
          <w:rFonts w:ascii="Trebuchet MS" w:hAnsi="Trebuchet MS"/>
          <w:b/>
          <w:color w:val="191916"/>
          <w:spacing w:val="-7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50</w:t>
      </w:r>
      <w:r>
        <w:rPr>
          <w:rFonts w:ascii="Trebuchet MS" w:hAnsi="Trebuchet MS"/>
          <w:b/>
          <w:color w:val="191916"/>
          <w:spacing w:val="-9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Abs.</w:t>
      </w:r>
      <w:r>
        <w:rPr>
          <w:rFonts w:ascii="Trebuchet MS" w:hAnsi="Trebuchet MS"/>
          <w:b/>
          <w:color w:val="191916"/>
          <w:spacing w:val="-9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3</w:t>
      </w:r>
      <w:r>
        <w:rPr>
          <w:rFonts w:ascii="Trebuchet MS" w:hAnsi="Trebuchet MS"/>
          <w:b/>
          <w:color w:val="191916"/>
          <w:spacing w:val="-7"/>
          <w:w w:val="105"/>
        </w:rPr>
        <w:t xml:space="preserve"> </w:t>
      </w:r>
      <w:r>
        <w:rPr>
          <w:rFonts w:ascii="Trebuchet MS" w:hAnsi="Trebuchet MS"/>
          <w:b/>
          <w:color w:val="191916"/>
          <w:w w:val="105"/>
        </w:rPr>
        <w:t>BMG</w:t>
      </w:r>
      <w:r>
        <w:rPr>
          <w:rFonts w:ascii="Trebuchet MS" w:hAnsi="Trebuchet MS"/>
          <w:b/>
          <w:color w:val="191916"/>
          <w:spacing w:val="39"/>
          <w:w w:val="105"/>
        </w:rPr>
        <w:t xml:space="preserve"> </w:t>
      </w:r>
      <w:r>
        <w:rPr>
          <w:color w:val="191916"/>
          <w:w w:val="105"/>
        </w:rPr>
        <w:t>darf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die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Meldebehörde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Adressbuchverlagen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zu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allen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Einwohnern,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das</w:t>
      </w:r>
      <w:r>
        <w:rPr>
          <w:color w:val="191916"/>
          <w:spacing w:val="-4"/>
        </w:rPr>
        <w:t xml:space="preserve"> </w:t>
      </w:r>
      <w:r>
        <w:rPr>
          <w:color w:val="191916"/>
        </w:rPr>
        <w:t>18.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Lebensjahr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vollendet</w:t>
      </w:r>
      <w:r>
        <w:rPr>
          <w:color w:val="191916"/>
          <w:spacing w:val="-45"/>
        </w:rPr>
        <w:t xml:space="preserve"> </w:t>
      </w:r>
      <w:r>
        <w:rPr>
          <w:color w:val="191916"/>
          <w:w w:val="105"/>
        </w:rPr>
        <w:t>haben, Auskunft erteilen. Mitgeteilt werden darf deren Familienname,</w:t>
      </w:r>
      <w:r>
        <w:rPr>
          <w:color w:val="191916"/>
          <w:spacing w:val="1"/>
          <w:w w:val="105"/>
        </w:rPr>
        <w:t xml:space="preserve"> </w:t>
      </w:r>
      <w:r>
        <w:rPr>
          <w:color w:val="191916"/>
          <w:spacing w:val="-1"/>
          <w:w w:val="105"/>
        </w:rPr>
        <w:t>Vornamen,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Doktorgrad,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derzeitige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Anschriften.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Die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übermittelten</w:t>
      </w:r>
      <w:r>
        <w:rPr>
          <w:color w:val="191916"/>
          <w:spacing w:val="-6"/>
          <w:w w:val="105"/>
        </w:rPr>
        <w:t xml:space="preserve"> </w:t>
      </w:r>
      <w:r>
        <w:rPr>
          <w:color w:val="191916"/>
          <w:w w:val="105"/>
        </w:rPr>
        <w:t>Daten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dürfen nur für die Herausgabe von Adressbüchern (Adressverzeichnisse in</w:t>
      </w:r>
      <w:r>
        <w:rPr>
          <w:color w:val="191916"/>
          <w:spacing w:val="-44"/>
        </w:rPr>
        <w:t xml:space="preserve"> </w:t>
      </w:r>
      <w:r>
        <w:rPr>
          <w:color w:val="191916"/>
          <w:w w:val="105"/>
        </w:rPr>
        <w:t>Buchform)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verwendet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werden.</w:t>
      </w:r>
    </w:p>
    <w:p w:rsidR="00524873" w:rsidRDefault="00524873">
      <w:pPr>
        <w:pStyle w:val="BodyText"/>
        <w:spacing w:before="1"/>
      </w:pPr>
    </w:p>
    <w:p w:rsidR="00524873" w:rsidRDefault="00524873">
      <w:pPr>
        <w:pStyle w:val="BodyText"/>
        <w:spacing w:line="247" w:lineRule="auto"/>
        <w:ind w:left="125" w:right="152"/>
        <w:jc w:val="both"/>
      </w:pPr>
      <w:r>
        <w:rPr>
          <w:rFonts w:ascii="Trebuchet MS" w:hAnsi="Trebuchet MS"/>
          <w:b/>
          <w:color w:val="191916"/>
        </w:rPr>
        <w:t>Nach</w:t>
      </w:r>
      <w:r>
        <w:rPr>
          <w:rFonts w:ascii="Trebuchet MS" w:hAnsi="Trebuchet MS"/>
          <w:b/>
          <w:color w:val="191916"/>
          <w:spacing w:val="-5"/>
        </w:rPr>
        <w:t xml:space="preserve"> </w:t>
      </w:r>
      <w:r>
        <w:rPr>
          <w:rFonts w:ascii="Trebuchet MS" w:hAnsi="Trebuchet MS"/>
          <w:b/>
          <w:color w:val="191916"/>
        </w:rPr>
        <w:t>§</w:t>
      </w:r>
      <w:r>
        <w:rPr>
          <w:rFonts w:ascii="Trebuchet MS" w:hAnsi="Trebuchet MS"/>
          <w:b/>
          <w:color w:val="191916"/>
          <w:spacing w:val="-5"/>
        </w:rPr>
        <w:t xml:space="preserve"> </w:t>
      </w:r>
      <w:r>
        <w:rPr>
          <w:rFonts w:ascii="Trebuchet MS" w:hAnsi="Trebuchet MS"/>
          <w:b/>
          <w:color w:val="191916"/>
        </w:rPr>
        <w:t>42</w:t>
      </w:r>
      <w:r>
        <w:rPr>
          <w:rFonts w:ascii="Trebuchet MS" w:hAnsi="Trebuchet MS"/>
          <w:b/>
          <w:color w:val="191916"/>
          <w:spacing w:val="-4"/>
        </w:rPr>
        <w:t xml:space="preserve"> </w:t>
      </w:r>
      <w:r>
        <w:rPr>
          <w:rFonts w:ascii="Trebuchet MS" w:hAnsi="Trebuchet MS"/>
          <w:b/>
          <w:color w:val="191916"/>
        </w:rPr>
        <w:t>Abs.</w:t>
      </w:r>
      <w:r>
        <w:rPr>
          <w:rFonts w:ascii="Trebuchet MS" w:hAnsi="Trebuchet MS"/>
          <w:b/>
          <w:color w:val="191916"/>
          <w:spacing w:val="-4"/>
        </w:rPr>
        <w:t xml:space="preserve"> </w:t>
      </w:r>
      <w:r>
        <w:rPr>
          <w:rFonts w:ascii="Trebuchet MS" w:hAnsi="Trebuchet MS"/>
          <w:b/>
          <w:color w:val="191916"/>
        </w:rPr>
        <w:t>3</w:t>
      </w:r>
      <w:r>
        <w:rPr>
          <w:rFonts w:ascii="Trebuchet MS" w:hAnsi="Trebuchet MS"/>
          <w:b/>
          <w:color w:val="191916"/>
          <w:spacing w:val="-5"/>
        </w:rPr>
        <w:t xml:space="preserve"> </w:t>
      </w:r>
      <w:r>
        <w:rPr>
          <w:rFonts w:ascii="Trebuchet MS" w:hAnsi="Trebuchet MS"/>
          <w:b/>
          <w:color w:val="191916"/>
        </w:rPr>
        <w:t>Satz</w:t>
      </w:r>
      <w:r>
        <w:rPr>
          <w:rFonts w:ascii="Trebuchet MS" w:hAnsi="Trebuchet MS"/>
          <w:b/>
          <w:color w:val="191916"/>
          <w:spacing w:val="-4"/>
        </w:rPr>
        <w:t xml:space="preserve"> </w:t>
      </w:r>
      <w:r>
        <w:rPr>
          <w:rFonts w:ascii="Trebuchet MS" w:hAnsi="Trebuchet MS"/>
          <w:b/>
          <w:color w:val="191916"/>
        </w:rPr>
        <w:t>2</w:t>
      </w:r>
      <w:r>
        <w:rPr>
          <w:rFonts w:ascii="Trebuchet MS" w:hAnsi="Trebuchet MS"/>
          <w:b/>
          <w:color w:val="191916"/>
          <w:spacing w:val="-3"/>
        </w:rPr>
        <w:t xml:space="preserve"> </w:t>
      </w:r>
      <w:r>
        <w:rPr>
          <w:rFonts w:ascii="Trebuchet MS" w:hAnsi="Trebuchet MS"/>
          <w:b/>
          <w:color w:val="191916"/>
        </w:rPr>
        <w:t>BMG</w:t>
      </w:r>
      <w:r>
        <w:rPr>
          <w:rFonts w:ascii="Trebuchet MS" w:hAnsi="Trebuchet MS"/>
          <w:b/>
          <w:color w:val="191916"/>
          <w:spacing w:val="-6"/>
        </w:rPr>
        <w:t xml:space="preserve"> </w:t>
      </w:r>
      <w:r>
        <w:rPr>
          <w:rFonts w:ascii="Trebuchet MS" w:hAnsi="Trebuchet MS"/>
          <w:b/>
          <w:color w:val="191916"/>
        </w:rPr>
        <w:t>i.V.m.</w:t>
      </w:r>
      <w:r>
        <w:rPr>
          <w:rFonts w:ascii="Trebuchet MS" w:hAnsi="Trebuchet MS"/>
          <w:b/>
          <w:color w:val="191916"/>
          <w:spacing w:val="-3"/>
        </w:rPr>
        <w:t xml:space="preserve"> </w:t>
      </w:r>
      <w:r>
        <w:rPr>
          <w:rFonts w:ascii="Trebuchet MS" w:hAnsi="Trebuchet MS"/>
          <w:b/>
          <w:color w:val="191916"/>
        </w:rPr>
        <w:t>§</w:t>
      </w:r>
      <w:r>
        <w:rPr>
          <w:rFonts w:ascii="Trebuchet MS" w:hAnsi="Trebuchet MS"/>
          <w:b/>
          <w:color w:val="191916"/>
          <w:spacing w:val="-3"/>
        </w:rPr>
        <w:t xml:space="preserve"> </w:t>
      </w:r>
      <w:r>
        <w:rPr>
          <w:rFonts w:ascii="Trebuchet MS" w:hAnsi="Trebuchet MS"/>
          <w:b/>
          <w:color w:val="191916"/>
        </w:rPr>
        <w:t>42</w:t>
      </w:r>
      <w:r>
        <w:rPr>
          <w:rFonts w:ascii="Trebuchet MS" w:hAnsi="Trebuchet MS"/>
          <w:b/>
          <w:color w:val="191916"/>
          <w:spacing w:val="-6"/>
        </w:rPr>
        <w:t xml:space="preserve"> </w:t>
      </w:r>
      <w:r>
        <w:rPr>
          <w:rFonts w:ascii="Trebuchet MS" w:hAnsi="Trebuchet MS"/>
          <w:b/>
          <w:color w:val="191916"/>
        </w:rPr>
        <w:t>Abs.</w:t>
      </w:r>
      <w:r>
        <w:rPr>
          <w:rFonts w:ascii="Trebuchet MS" w:hAnsi="Trebuchet MS"/>
          <w:b/>
          <w:color w:val="191916"/>
          <w:spacing w:val="-4"/>
        </w:rPr>
        <w:t xml:space="preserve"> </w:t>
      </w:r>
      <w:r>
        <w:rPr>
          <w:rFonts w:ascii="Trebuchet MS" w:hAnsi="Trebuchet MS"/>
          <w:b/>
          <w:color w:val="191916"/>
        </w:rPr>
        <w:t>2</w:t>
      </w:r>
      <w:r>
        <w:rPr>
          <w:rFonts w:ascii="Trebuchet MS" w:hAnsi="Trebuchet MS"/>
          <w:b/>
          <w:color w:val="191916"/>
          <w:spacing w:val="-3"/>
        </w:rPr>
        <w:t xml:space="preserve"> </w:t>
      </w:r>
      <w:r>
        <w:rPr>
          <w:rFonts w:ascii="Trebuchet MS" w:hAnsi="Trebuchet MS"/>
          <w:b/>
          <w:color w:val="191916"/>
        </w:rPr>
        <w:t>BMG</w:t>
      </w:r>
      <w:r>
        <w:rPr>
          <w:rFonts w:ascii="Trebuchet MS" w:hAnsi="Trebuchet MS"/>
          <w:b/>
          <w:color w:val="191916"/>
          <w:spacing w:val="3"/>
        </w:rPr>
        <w:t xml:space="preserve"> </w:t>
      </w:r>
      <w:r>
        <w:rPr>
          <w:color w:val="191916"/>
        </w:rPr>
        <w:t>darf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Meldebe-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2"/>
          <w:w w:val="105"/>
        </w:rPr>
        <w:t>hörde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einer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1"/>
          <w:w w:val="105"/>
        </w:rPr>
        <w:t>öffentlich-rechtlichen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Religionsgesellschaft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unter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den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in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§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34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spacing w:val="-1"/>
          <w:w w:val="105"/>
        </w:rPr>
        <w:t>Abs.</w:t>
      </w:r>
      <w:r>
        <w:rPr>
          <w:color w:val="191916"/>
          <w:spacing w:val="-12"/>
          <w:w w:val="105"/>
        </w:rPr>
        <w:t xml:space="preserve"> </w:t>
      </w:r>
      <w:r>
        <w:rPr>
          <w:color w:val="191916"/>
          <w:spacing w:val="-1"/>
          <w:w w:val="105"/>
        </w:rPr>
        <w:t>1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Satz</w:t>
      </w:r>
      <w:r>
        <w:rPr>
          <w:color w:val="191916"/>
          <w:spacing w:val="-12"/>
          <w:w w:val="105"/>
        </w:rPr>
        <w:t xml:space="preserve"> </w:t>
      </w:r>
      <w:r>
        <w:rPr>
          <w:color w:val="191916"/>
          <w:spacing w:val="-1"/>
          <w:w w:val="105"/>
        </w:rPr>
        <w:t>1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genannten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Voraussetzungen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zur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Erfüllung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ihrer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Aufgaben,</w:t>
      </w:r>
      <w:r>
        <w:rPr>
          <w:color w:val="191916"/>
          <w:spacing w:val="-46"/>
          <w:w w:val="105"/>
        </w:rPr>
        <w:t xml:space="preserve"> </w:t>
      </w:r>
      <w:r>
        <w:rPr>
          <w:color w:val="191916"/>
          <w:spacing w:val="-1"/>
        </w:rPr>
        <w:t>nicht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jedoch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zu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1"/>
        </w:rPr>
        <w:t>arbeitsrechtlichen</w:t>
      </w:r>
      <w:r>
        <w:rPr>
          <w:color w:val="191916"/>
          <w:spacing w:val="-21"/>
        </w:rPr>
        <w:t xml:space="preserve"> </w:t>
      </w:r>
      <w:r>
        <w:rPr>
          <w:color w:val="191916"/>
        </w:rPr>
        <w:t>Zwecken</w:t>
      </w:r>
      <w:r>
        <w:rPr>
          <w:color w:val="191916"/>
          <w:spacing w:val="-23"/>
        </w:rPr>
        <w:t xml:space="preserve"> </w:t>
      </w:r>
      <w:r>
        <w:rPr>
          <w:color w:val="191916"/>
        </w:rPr>
        <w:t>ihrer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Mitglieder,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auch</w:t>
      </w:r>
      <w:r>
        <w:rPr>
          <w:color w:val="191916"/>
          <w:spacing w:val="-21"/>
        </w:rPr>
        <w:t xml:space="preserve"> </w:t>
      </w:r>
      <w:r>
        <w:rPr>
          <w:color w:val="191916"/>
        </w:rPr>
        <w:t>regelmäßig</w:t>
      </w:r>
      <w:r>
        <w:rPr>
          <w:color w:val="191916"/>
          <w:spacing w:val="-45"/>
        </w:rPr>
        <w:t xml:space="preserve"> </w:t>
      </w:r>
      <w:r>
        <w:rPr>
          <w:color w:val="191916"/>
          <w:w w:val="105"/>
        </w:rPr>
        <w:t>Daten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übermitteln.</w:t>
      </w:r>
    </w:p>
    <w:p w:rsidR="00524873" w:rsidRDefault="00524873">
      <w:pPr>
        <w:pStyle w:val="BodyText"/>
        <w:spacing w:before="5" w:line="249" w:lineRule="auto"/>
        <w:ind w:left="125" w:right="153"/>
        <w:jc w:val="both"/>
      </w:pPr>
      <w:r>
        <w:rPr>
          <w:color w:val="191916"/>
          <w:spacing w:val="-3"/>
          <w:w w:val="105"/>
        </w:rPr>
        <w:t xml:space="preserve">Haben Mitglieder </w:t>
      </w:r>
      <w:r>
        <w:rPr>
          <w:color w:val="191916"/>
          <w:spacing w:val="-2"/>
          <w:w w:val="105"/>
        </w:rPr>
        <w:t>einer öffentlich-rechtlichen Religionsgesellschaft Famili-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enangehörige,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nicht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derselben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oder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keiner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öffentlich-rechtlichen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Religi-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4"/>
          <w:w w:val="105"/>
        </w:rPr>
        <w:t xml:space="preserve">onsgesellschaft angehören, darf die Meldebehörde von diesen </w:t>
      </w:r>
      <w:r>
        <w:rPr>
          <w:color w:val="191916"/>
          <w:spacing w:val="-3"/>
          <w:w w:val="105"/>
        </w:rPr>
        <w:t>Familienan-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gehörigen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>Daten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übermitteln.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>Familienangehörige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im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Sinne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>des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>Absatzes</w:t>
      </w:r>
      <w:r>
        <w:rPr>
          <w:color w:val="191916"/>
          <w:spacing w:val="-9"/>
        </w:rPr>
        <w:t xml:space="preserve"> </w:t>
      </w:r>
      <w:r>
        <w:rPr>
          <w:color w:val="191916"/>
        </w:rPr>
        <w:t>2</w:t>
      </w:r>
      <w:r>
        <w:rPr>
          <w:color w:val="191916"/>
          <w:spacing w:val="-45"/>
        </w:rPr>
        <w:t xml:space="preserve"> </w:t>
      </w:r>
      <w:r>
        <w:rPr>
          <w:color w:val="191916"/>
        </w:rPr>
        <w:t>sind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der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Ehegatte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oder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Lebenspartner,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minderjährige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Kinder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und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Eltern</w:t>
      </w:r>
      <w:r>
        <w:rPr>
          <w:color w:val="191916"/>
          <w:spacing w:val="-44"/>
        </w:rPr>
        <w:t xml:space="preserve"> </w:t>
      </w:r>
      <w:r>
        <w:rPr>
          <w:color w:val="191916"/>
          <w:spacing w:val="-2"/>
        </w:rPr>
        <w:t>von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2"/>
        </w:rPr>
        <w:t>minderjährigen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1"/>
        </w:rPr>
        <w:t>Kindern.</w:t>
      </w:r>
      <w:r>
        <w:rPr>
          <w:color w:val="191916"/>
          <w:spacing w:val="-15"/>
        </w:rPr>
        <w:t xml:space="preserve"> </w:t>
      </w:r>
      <w:r>
        <w:rPr>
          <w:color w:val="191916"/>
          <w:spacing w:val="-1"/>
        </w:rPr>
        <w:t>Die</w:t>
      </w:r>
      <w:r>
        <w:rPr>
          <w:color w:val="191916"/>
          <w:spacing w:val="-15"/>
        </w:rPr>
        <w:t xml:space="preserve"> </w:t>
      </w:r>
      <w:r>
        <w:rPr>
          <w:color w:val="191916"/>
          <w:spacing w:val="-1"/>
        </w:rPr>
        <w:t>betroffenen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1"/>
        </w:rPr>
        <w:t>Personen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1"/>
        </w:rPr>
        <w:t>haben</w:t>
      </w:r>
      <w:r>
        <w:rPr>
          <w:color w:val="191916"/>
          <w:spacing w:val="-13"/>
        </w:rPr>
        <w:t xml:space="preserve"> </w:t>
      </w:r>
      <w:r>
        <w:rPr>
          <w:color w:val="191916"/>
          <w:spacing w:val="-1"/>
        </w:rPr>
        <w:t>das</w:t>
      </w:r>
      <w:r>
        <w:rPr>
          <w:color w:val="191916"/>
          <w:spacing w:val="-15"/>
        </w:rPr>
        <w:t xml:space="preserve"> </w:t>
      </w:r>
      <w:r>
        <w:rPr>
          <w:color w:val="191916"/>
          <w:spacing w:val="-1"/>
        </w:rPr>
        <w:t>Recht,</w:t>
      </w:r>
      <w:r>
        <w:rPr>
          <w:color w:val="191916"/>
          <w:spacing w:val="-15"/>
        </w:rPr>
        <w:t xml:space="preserve"> </w:t>
      </w:r>
      <w:r>
        <w:rPr>
          <w:color w:val="191916"/>
          <w:spacing w:val="-1"/>
        </w:rPr>
        <w:t>der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3"/>
          <w:w w:val="105"/>
        </w:rPr>
        <w:t>Übermittlung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3"/>
          <w:w w:val="105"/>
        </w:rPr>
        <w:t>ihrer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3"/>
          <w:w w:val="105"/>
        </w:rPr>
        <w:t>Daten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3"/>
          <w:w w:val="105"/>
        </w:rPr>
        <w:t>zu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3"/>
          <w:w w:val="105"/>
        </w:rPr>
        <w:t>widersprechen;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2"/>
          <w:w w:val="105"/>
        </w:rPr>
        <w:t>sie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2"/>
          <w:w w:val="105"/>
        </w:rPr>
        <w:t>sind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spacing w:val="-2"/>
          <w:w w:val="105"/>
        </w:rPr>
        <w:t>einmal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2"/>
          <w:w w:val="105"/>
        </w:rPr>
        <w:t>jährlich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2"/>
          <w:w w:val="105"/>
        </w:rPr>
        <w:t>durch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ortsübliche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Bekanntmachung</w:t>
      </w:r>
      <w:r>
        <w:rPr>
          <w:color w:val="191916"/>
          <w:spacing w:val="-11"/>
        </w:rPr>
        <w:t xml:space="preserve"> </w:t>
      </w:r>
      <w:r>
        <w:rPr>
          <w:color w:val="191916"/>
        </w:rPr>
        <w:t>hinzuweisen.</w:t>
      </w:r>
    </w:p>
    <w:p w:rsidR="00524873" w:rsidRDefault="00524873">
      <w:pPr>
        <w:spacing w:before="151"/>
        <w:jc w:val="right"/>
        <w:rPr>
          <w:sz w:val="18"/>
        </w:rPr>
      </w:pPr>
      <w:r>
        <w:rPr>
          <w:color w:val="191916"/>
          <w:w w:val="109"/>
          <w:sz w:val="18"/>
        </w:rPr>
        <w:t>X</w:t>
      </w:r>
    </w:p>
    <w:p w:rsidR="00524873" w:rsidRDefault="00524873">
      <w:pPr>
        <w:pStyle w:val="Heading1"/>
        <w:spacing w:before="14"/>
        <w:ind w:left="11"/>
        <w:jc w:val="both"/>
      </w:pPr>
      <w:r>
        <w:rPr>
          <w:b w:val="0"/>
        </w:rPr>
        <w:br w:type="column"/>
      </w:r>
      <w:r>
        <w:rPr>
          <w:color w:val="191916"/>
          <w:spacing w:val="-3"/>
        </w:rPr>
        <w:t>§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3"/>
        </w:rPr>
        <w:t>36</w:t>
      </w:r>
      <w:r>
        <w:rPr>
          <w:color w:val="191916"/>
          <w:spacing w:val="-9"/>
        </w:rPr>
        <w:t xml:space="preserve"> </w:t>
      </w:r>
      <w:r>
        <w:rPr>
          <w:color w:val="191916"/>
          <w:spacing w:val="-3"/>
        </w:rPr>
        <w:t>Abs.</w:t>
      </w:r>
      <w:r>
        <w:rPr>
          <w:color w:val="191916"/>
          <w:spacing w:val="-9"/>
        </w:rPr>
        <w:t xml:space="preserve"> </w:t>
      </w:r>
      <w:r>
        <w:rPr>
          <w:color w:val="191916"/>
          <w:spacing w:val="-2"/>
        </w:rPr>
        <w:t>2</w:t>
      </w:r>
      <w:r>
        <w:rPr>
          <w:color w:val="191916"/>
          <w:spacing w:val="-10"/>
        </w:rPr>
        <w:t xml:space="preserve"> </w:t>
      </w:r>
      <w:r>
        <w:rPr>
          <w:color w:val="191916"/>
          <w:spacing w:val="-2"/>
        </w:rPr>
        <w:t>BMG:</w:t>
      </w:r>
    </w:p>
    <w:p w:rsidR="00524873" w:rsidRDefault="00524873">
      <w:pPr>
        <w:pStyle w:val="BodyText"/>
        <w:spacing w:before="4" w:line="249" w:lineRule="auto"/>
        <w:ind w:left="11" w:right="120"/>
        <w:jc w:val="both"/>
      </w:pPr>
      <w:r>
        <w:rPr>
          <w:color w:val="191916"/>
        </w:rPr>
        <w:t>Eine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Datenübermittlung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nach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§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58c</w:t>
      </w:r>
      <w:r>
        <w:rPr>
          <w:color w:val="191916"/>
          <w:spacing w:val="-4"/>
        </w:rPr>
        <w:t xml:space="preserve"> </w:t>
      </w:r>
      <w:r>
        <w:rPr>
          <w:color w:val="191916"/>
        </w:rPr>
        <w:t>Abs.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1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Satz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1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des</w:t>
      </w:r>
      <w:r>
        <w:rPr>
          <w:color w:val="191916"/>
          <w:spacing w:val="-5"/>
        </w:rPr>
        <w:t xml:space="preserve"> </w:t>
      </w:r>
      <w:r>
        <w:rPr>
          <w:color w:val="191916"/>
        </w:rPr>
        <w:t>Soldatengesetzes</w:t>
      </w:r>
      <w:r>
        <w:rPr>
          <w:color w:val="191916"/>
          <w:spacing w:val="-6"/>
        </w:rPr>
        <w:t xml:space="preserve"> </w:t>
      </w:r>
      <w:r>
        <w:rPr>
          <w:color w:val="191916"/>
        </w:rPr>
        <w:t>ist</w:t>
      </w:r>
      <w:r>
        <w:rPr>
          <w:color w:val="191916"/>
          <w:spacing w:val="-44"/>
        </w:rPr>
        <w:t xml:space="preserve"> </w:t>
      </w:r>
      <w:r>
        <w:rPr>
          <w:color w:val="191916"/>
          <w:w w:val="105"/>
        </w:rPr>
        <w:t>nur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zulässig,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soweit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die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betroffene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Person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nicht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widersprochen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hat.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Die</w:t>
      </w:r>
      <w:r>
        <w:rPr>
          <w:color w:val="191916"/>
          <w:spacing w:val="-46"/>
          <w:w w:val="105"/>
        </w:rPr>
        <w:t xml:space="preserve"> </w:t>
      </w:r>
      <w:r>
        <w:rPr>
          <w:color w:val="191916"/>
          <w:w w:val="105"/>
        </w:rPr>
        <w:t>betroffene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Person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ist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auf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ihr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Widerspruchsrecht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bei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der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Anmeldung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und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spacing w:val="-2"/>
          <w:w w:val="105"/>
        </w:rPr>
        <w:t>spätestens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2"/>
          <w:w w:val="105"/>
        </w:rPr>
        <w:t>im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2"/>
          <w:w w:val="105"/>
        </w:rPr>
        <w:t>Oktober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2"/>
          <w:w w:val="105"/>
        </w:rPr>
        <w:t>eines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2"/>
          <w:w w:val="105"/>
        </w:rPr>
        <w:t>jeden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2"/>
          <w:w w:val="105"/>
        </w:rPr>
        <w:t>Jahres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2"/>
          <w:w w:val="105"/>
        </w:rPr>
        <w:t>durch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2"/>
          <w:w w:val="105"/>
        </w:rPr>
        <w:t>Ortsübliche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1"/>
          <w:w w:val="105"/>
        </w:rPr>
        <w:t>Bekanntma-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chung</w:t>
      </w:r>
      <w:r>
        <w:rPr>
          <w:color w:val="191916"/>
          <w:spacing w:val="-14"/>
        </w:rPr>
        <w:t xml:space="preserve"> </w:t>
      </w:r>
      <w:r>
        <w:rPr>
          <w:color w:val="191916"/>
        </w:rPr>
        <w:t>hinzuweisen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(Amtsblatt</w:t>
      </w:r>
      <w:r>
        <w:rPr>
          <w:color w:val="191916"/>
          <w:spacing w:val="-15"/>
        </w:rPr>
        <w:t xml:space="preserve"> </w:t>
      </w:r>
      <w:r>
        <w:rPr>
          <w:color w:val="191916"/>
        </w:rPr>
        <w:t>Oktober).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betroffenen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Personen</w:t>
      </w:r>
      <w:r>
        <w:rPr>
          <w:color w:val="191916"/>
          <w:spacing w:val="-13"/>
        </w:rPr>
        <w:t xml:space="preserve"> </w:t>
      </w:r>
      <w:r>
        <w:rPr>
          <w:color w:val="191916"/>
        </w:rPr>
        <w:t>müssen</w:t>
      </w:r>
      <w:r>
        <w:rPr>
          <w:color w:val="191916"/>
          <w:spacing w:val="-45"/>
        </w:rPr>
        <w:t xml:space="preserve"> </w:t>
      </w:r>
      <w:r>
        <w:rPr>
          <w:color w:val="191916"/>
          <w:spacing w:val="-1"/>
          <w:w w:val="105"/>
        </w:rPr>
        <w:t>die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spacing w:val="-1"/>
          <w:w w:val="105"/>
        </w:rPr>
        <w:t>deutsche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Staatsangehörigkeit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besitzen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und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das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18.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Lebensjahr</w:t>
      </w:r>
      <w:r>
        <w:rPr>
          <w:color w:val="191916"/>
          <w:spacing w:val="-9"/>
          <w:w w:val="105"/>
        </w:rPr>
        <w:t xml:space="preserve"> </w:t>
      </w:r>
      <w:r>
        <w:rPr>
          <w:color w:val="191916"/>
          <w:w w:val="105"/>
        </w:rPr>
        <w:t>noch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nicht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vollendet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haben.</w:t>
      </w:r>
    </w:p>
    <w:p w:rsidR="00524873" w:rsidRDefault="00524873">
      <w:pPr>
        <w:pStyle w:val="BodyText"/>
        <w:spacing w:line="249" w:lineRule="auto"/>
        <w:ind w:left="11" w:right="119"/>
        <w:jc w:val="both"/>
      </w:pPr>
      <w:r>
        <w:rPr>
          <w:color w:val="191916"/>
          <w:spacing w:val="-1"/>
          <w:w w:val="105"/>
        </w:rPr>
        <w:t>Auskunft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erfolgt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nicht,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wenn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spacing w:val="-1"/>
          <w:w w:val="105"/>
        </w:rPr>
        <w:t>der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1"/>
          <w:w w:val="105"/>
        </w:rPr>
        <w:t>Betroffene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für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spacing w:val="-1"/>
          <w:w w:val="105"/>
        </w:rPr>
        <w:t>ein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spacing w:val="-1"/>
          <w:w w:val="105"/>
        </w:rPr>
        <w:t>Pflegeheim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oder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eine</w:t>
      </w:r>
      <w:r>
        <w:rPr>
          <w:color w:val="191916"/>
          <w:spacing w:val="-46"/>
          <w:w w:val="105"/>
        </w:rPr>
        <w:t xml:space="preserve"> </w:t>
      </w:r>
      <w:r>
        <w:rPr>
          <w:color w:val="191916"/>
        </w:rPr>
        <w:t>ähnliche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Einrichtung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gemeldet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ist.</w:t>
      </w:r>
    </w:p>
    <w:p w:rsidR="00524873" w:rsidRDefault="00524873">
      <w:pPr>
        <w:pStyle w:val="BodyText"/>
        <w:spacing w:line="249" w:lineRule="auto"/>
        <w:ind w:left="11" w:right="118"/>
        <w:jc w:val="both"/>
      </w:pPr>
      <w:r>
        <w:rPr>
          <w:color w:val="191916"/>
        </w:rPr>
        <w:t>Gleiches</w:t>
      </w:r>
      <w:r>
        <w:rPr>
          <w:color w:val="191916"/>
          <w:spacing w:val="-19"/>
        </w:rPr>
        <w:t xml:space="preserve"> </w:t>
      </w:r>
      <w:r>
        <w:rPr>
          <w:color w:val="191916"/>
        </w:rPr>
        <w:t>zählt</w:t>
      </w:r>
      <w:r>
        <w:rPr>
          <w:color w:val="191916"/>
          <w:spacing w:val="-15"/>
        </w:rPr>
        <w:t xml:space="preserve"> </w:t>
      </w:r>
      <w:r>
        <w:rPr>
          <w:color w:val="191916"/>
        </w:rPr>
        <w:t>für</w:t>
      </w:r>
      <w:r>
        <w:rPr>
          <w:color w:val="191916"/>
          <w:spacing w:val="-16"/>
        </w:rPr>
        <w:t xml:space="preserve"> </w:t>
      </w:r>
      <w:r>
        <w:rPr>
          <w:color w:val="191916"/>
        </w:rPr>
        <w:t>Einwohner,</w:t>
      </w:r>
      <w:r>
        <w:rPr>
          <w:color w:val="191916"/>
          <w:spacing w:val="-16"/>
        </w:rPr>
        <w:t xml:space="preserve"> </w:t>
      </w:r>
      <w:r>
        <w:rPr>
          <w:color w:val="191916"/>
        </w:rPr>
        <w:t>die</w:t>
      </w:r>
      <w:r>
        <w:rPr>
          <w:color w:val="191916"/>
          <w:spacing w:val="-17"/>
        </w:rPr>
        <w:t xml:space="preserve"> </w:t>
      </w:r>
      <w:r>
        <w:rPr>
          <w:color w:val="191916"/>
        </w:rPr>
        <w:t>mit</w:t>
      </w:r>
      <w:r>
        <w:rPr>
          <w:color w:val="191916"/>
          <w:spacing w:val="-16"/>
        </w:rPr>
        <w:t xml:space="preserve"> </w:t>
      </w:r>
      <w:r>
        <w:rPr>
          <w:color w:val="191916"/>
        </w:rPr>
        <w:t>einer</w:t>
      </w:r>
      <w:r>
        <w:rPr>
          <w:color w:val="191916"/>
          <w:spacing w:val="-16"/>
        </w:rPr>
        <w:t xml:space="preserve"> </w:t>
      </w:r>
      <w:r>
        <w:rPr>
          <w:color w:val="191916"/>
        </w:rPr>
        <w:t>Auskunftssperre</w:t>
      </w:r>
      <w:r>
        <w:rPr>
          <w:color w:val="191916"/>
          <w:spacing w:val="-16"/>
        </w:rPr>
        <w:t xml:space="preserve"> </w:t>
      </w:r>
      <w:r>
        <w:rPr>
          <w:color w:val="191916"/>
        </w:rPr>
        <w:t>belegt</w:t>
      </w:r>
      <w:r>
        <w:rPr>
          <w:color w:val="191916"/>
          <w:spacing w:val="-17"/>
        </w:rPr>
        <w:t xml:space="preserve"> </w:t>
      </w:r>
      <w:r>
        <w:rPr>
          <w:color w:val="191916"/>
        </w:rPr>
        <w:t>sind</w:t>
      </w:r>
      <w:r>
        <w:rPr>
          <w:color w:val="191916"/>
          <w:spacing w:val="-18"/>
        </w:rPr>
        <w:t xml:space="preserve"> </w:t>
      </w:r>
      <w:r>
        <w:rPr>
          <w:color w:val="191916"/>
        </w:rPr>
        <w:t>oder</w:t>
      </w:r>
      <w:r>
        <w:rPr>
          <w:color w:val="191916"/>
          <w:spacing w:val="-45"/>
        </w:rPr>
        <w:t xml:space="preserve"> </w:t>
      </w:r>
      <w:r>
        <w:rPr>
          <w:color w:val="191916"/>
          <w:w w:val="105"/>
        </w:rPr>
        <w:t>wenn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der</w:t>
      </w:r>
      <w:r>
        <w:rPr>
          <w:color w:val="191916"/>
          <w:spacing w:val="-5"/>
          <w:w w:val="105"/>
        </w:rPr>
        <w:t xml:space="preserve"> </w:t>
      </w:r>
      <w:r>
        <w:rPr>
          <w:color w:val="191916"/>
          <w:w w:val="105"/>
        </w:rPr>
        <w:t>Betroffene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der</w:t>
      </w:r>
      <w:r>
        <w:rPr>
          <w:color w:val="191916"/>
          <w:spacing w:val="-5"/>
          <w:w w:val="105"/>
        </w:rPr>
        <w:t xml:space="preserve"> </w:t>
      </w:r>
      <w:r>
        <w:rPr>
          <w:color w:val="191916"/>
          <w:w w:val="105"/>
        </w:rPr>
        <w:t>Auskunftserteilung,</w:t>
      </w:r>
      <w:r>
        <w:rPr>
          <w:color w:val="191916"/>
          <w:spacing w:val="-6"/>
          <w:w w:val="105"/>
        </w:rPr>
        <w:t xml:space="preserve"> </w:t>
      </w:r>
      <w:r>
        <w:rPr>
          <w:color w:val="191916"/>
          <w:w w:val="105"/>
        </w:rPr>
        <w:t>der</w:t>
      </w:r>
      <w:r>
        <w:rPr>
          <w:color w:val="191916"/>
          <w:spacing w:val="-5"/>
          <w:w w:val="105"/>
        </w:rPr>
        <w:t xml:space="preserve"> </w:t>
      </w:r>
      <w:r>
        <w:rPr>
          <w:color w:val="191916"/>
          <w:w w:val="105"/>
        </w:rPr>
        <w:t>Veröffentlichung</w:t>
      </w:r>
      <w:r>
        <w:rPr>
          <w:color w:val="191916"/>
          <w:spacing w:val="-5"/>
          <w:w w:val="105"/>
        </w:rPr>
        <w:t xml:space="preserve"> </w:t>
      </w:r>
      <w:r>
        <w:rPr>
          <w:color w:val="191916"/>
          <w:w w:val="105"/>
        </w:rPr>
        <w:t>oder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w w:val="105"/>
        </w:rPr>
        <w:t>der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Übermittlung</w:t>
      </w:r>
      <w:r>
        <w:rPr>
          <w:color w:val="191916"/>
          <w:spacing w:val="-8"/>
          <w:w w:val="105"/>
        </w:rPr>
        <w:t xml:space="preserve"> </w:t>
      </w:r>
      <w:r>
        <w:rPr>
          <w:color w:val="191916"/>
          <w:w w:val="105"/>
        </w:rPr>
        <w:t>seiner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Daten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widersprochen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hat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(Antrag</w:t>
      </w:r>
      <w:r>
        <w:rPr>
          <w:color w:val="191916"/>
          <w:spacing w:val="-6"/>
          <w:w w:val="105"/>
        </w:rPr>
        <w:t xml:space="preserve"> </w:t>
      </w:r>
      <w:r>
        <w:rPr>
          <w:color w:val="191916"/>
          <w:w w:val="105"/>
        </w:rPr>
        <w:t>wurde</w:t>
      </w:r>
      <w:r>
        <w:rPr>
          <w:color w:val="191916"/>
          <w:spacing w:val="-7"/>
          <w:w w:val="105"/>
        </w:rPr>
        <w:t xml:space="preserve"> </w:t>
      </w:r>
      <w:r>
        <w:rPr>
          <w:color w:val="191916"/>
          <w:w w:val="105"/>
        </w:rPr>
        <w:t>schon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</w:rPr>
        <w:t>einmal</w:t>
      </w:r>
      <w:r>
        <w:rPr>
          <w:color w:val="191916"/>
          <w:spacing w:val="-8"/>
        </w:rPr>
        <w:t xml:space="preserve"> </w:t>
      </w:r>
      <w:r>
        <w:rPr>
          <w:color w:val="191916"/>
        </w:rPr>
        <w:t>gestellt).</w:t>
      </w:r>
    </w:p>
    <w:p w:rsidR="00524873" w:rsidRDefault="00524873">
      <w:pPr>
        <w:pStyle w:val="BodyText"/>
        <w:tabs>
          <w:tab w:val="left" w:pos="986"/>
        </w:tabs>
        <w:spacing w:line="249" w:lineRule="auto"/>
        <w:ind w:left="11" w:right="118"/>
      </w:pPr>
      <w:r>
        <w:rPr>
          <w:color w:val="191916"/>
        </w:rPr>
        <w:t>Der Widerspruch muss schriftlich per Antrag (siehe Muster) bei der Stadt-</w:t>
      </w:r>
      <w:r>
        <w:rPr>
          <w:color w:val="191916"/>
          <w:spacing w:val="-44"/>
        </w:rPr>
        <w:t xml:space="preserve"> </w:t>
      </w:r>
      <w:r>
        <w:rPr>
          <w:color w:val="191916"/>
          <w:w w:val="105"/>
        </w:rPr>
        <w:t>Verwaltung XXXXXXXXXXXXXXXXXXXXXXXX gestellt oder kann im Bür-</w:t>
      </w:r>
      <w:r>
        <w:rPr>
          <w:color w:val="191916"/>
          <w:spacing w:val="1"/>
          <w:w w:val="105"/>
        </w:rPr>
        <w:t xml:space="preserve"> </w:t>
      </w:r>
      <w:r>
        <w:rPr>
          <w:color w:val="191916"/>
        </w:rPr>
        <w:t>gerbüro,</w:t>
      </w:r>
      <w:r>
        <w:rPr>
          <w:color w:val="191916"/>
          <w:spacing w:val="6"/>
        </w:rPr>
        <w:t xml:space="preserve"> </w:t>
      </w:r>
      <w:r>
        <w:rPr>
          <w:color w:val="191916"/>
        </w:rPr>
        <w:t>XXXXXXX</w:t>
      </w:r>
      <w:r>
        <w:rPr>
          <w:color w:val="191916"/>
          <w:spacing w:val="4"/>
        </w:rPr>
        <w:t xml:space="preserve"> </w:t>
      </w:r>
      <w:r>
        <w:rPr>
          <w:color w:val="191916"/>
        </w:rPr>
        <w:t>oder in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der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Außenstelle</w:t>
      </w:r>
      <w:r>
        <w:rPr>
          <w:color w:val="191916"/>
          <w:spacing w:val="-1"/>
        </w:rPr>
        <w:t xml:space="preserve"> </w:t>
      </w:r>
      <w:r>
        <w:rPr>
          <w:color w:val="191916"/>
        </w:rPr>
        <w:t>des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Bürgerbüros</w:t>
      </w:r>
      <w:r>
        <w:rPr>
          <w:color w:val="191916"/>
          <w:spacing w:val="1"/>
        </w:rPr>
        <w:t xml:space="preserve"> </w:t>
      </w:r>
      <w:r>
        <w:rPr>
          <w:color w:val="191916"/>
        </w:rPr>
        <w:t>im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Rathaus</w:t>
      </w:r>
      <w:r>
        <w:rPr>
          <w:color w:val="191916"/>
          <w:spacing w:val="1"/>
        </w:rPr>
        <w:t xml:space="preserve"> </w:t>
      </w:r>
      <w:r>
        <w:rPr>
          <w:color w:val="191916"/>
          <w:spacing w:val="-1"/>
          <w:w w:val="105"/>
        </w:rPr>
        <w:t xml:space="preserve">des Ortsteiles XXXXXXXXXXXXXXXXXXXXXXXXXX abgegeben </w:t>
      </w:r>
      <w:r>
        <w:rPr>
          <w:color w:val="191916"/>
          <w:w w:val="105"/>
        </w:rPr>
        <w:t>werden.</w:t>
      </w:r>
      <w:r>
        <w:rPr>
          <w:color w:val="191916"/>
          <w:spacing w:val="1"/>
          <w:w w:val="105"/>
        </w:rPr>
        <w:t xml:space="preserve"> </w:t>
      </w:r>
      <w:r>
        <w:rPr>
          <w:color w:val="191916"/>
          <w:spacing w:val="-1"/>
        </w:rPr>
        <w:t>Das</w:t>
      </w:r>
      <w:r>
        <w:rPr>
          <w:color w:val="191916"/>
          <w:spacing w:val="-20"/>
        </w:rPr>
        <w:t xml:space="preserve"> </w:t>
      </w:r>
      <w:r>
        <w:rPr>
          <w:color w:val="191916"/>
          <w:spacing w:val="-1"/>
        </w:rPr>
        <w:t>benötigte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Formular</w:t>
      </w:r>
      <w:r>
        <w:rPr>
          <w:color w:val="191916"/>
          <w:spacing w:val="-19"/>
        </w:rPr>
        <w:t xml:space="preserve"> </w:t>
      </w:r>
      <w:r>
        <w:rPr>
          <w:color w:val="191916"/>
        </w:rPr>
        <w:t>für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eine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Übermittlungssperre</w:t>
      </w:r>
      <w:r>
        <w:rPr>
          <w:color w:val="191916"/>
          <w:spacing w:val="-19"/>
        </w:rPr>
        <w:t xml:space="preserve"> </w:t>
      </w:r>
      <w:r>
        <w:rPr>
          <w:color w:val="191916"/>
        </w:rPr>
        <w:t>ist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in</w:t>
      </w:r>
      <w:r>
        <w:rPr>
          <w:color w:val="191916"/>
          <w:spacing w:val="-20"/>
        </w:rPr>
        <w:t xml:space="preserve"> </w:t>
      </w:r>
      <w:r>
        <w:rPr>
          <w:color w:val="191916"/>
        </w:rPr>
        <w:t>diesem</w:t>
      </w:r>
      <w:r>
        <w:rPr>
          <w:color w:val="191916"/>
          <w:spacing w:val="-19"/>
        </w:rPr>
        <w:t xml:space="preserve"> </w:t>
      </w:r>
      <w:r>
        <w:rPr>
          <w:color w:val="191916"/>
        </w:rPr>
        <w:t>Amtsblatt</w:t>
      </w:r>
      <w:r>
        <w:rPr>
          <w:color w:val="191916"/>
          <w:spacing w:val="-44"/>
        </w:rPr>
        <w:t xml:space="preserve"> </w:t>
      </w:r>
      <w:r>
        <w:rPr>
          <w:color w:val="191916"/>
          <w:w w:val="105"/>
        </w:rPr>
        <w:t>abgedruckt.</w:t>
      </w:r>
    </w:p>
    <w:p w:rsidR="00524873" w:rsidRDefault="00524873">
      <w:pPr>
        <w:pStyle w:val="BodyText"/>
        <w:spacing w:line="249" w:lineRule="auto"/>
        <w:ind w:left="11" w:right="116"/>
      </w:pPr>
      <w:r>
        <w:rPr>
          <w:color w:val="191916"/>
          <w:spacing w:val="-2"/>
        </w:rPr>
        <w:t>Ebenfalls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2"/>
        </w:rPr>
        <w:t>ist</w:t>
      </w:r>
      <w:r>
        <w:rPr>
          <w:color w:val="191916"/>
          <w:spacing w:val="-16"/>
        </w:rPr>
        <w:t xml:space="preserve"> </w:t>
      </w:r>
      <w:r>
        <w:rPr>
          <w:color w:val="191916"/>
          <w:spacing w:val="-2"/>
        </w:rPr>
        <w:t>dieses</w:t>
      </w:r>
      <w:r>
        <w:rPr>
          <w:color w:val="191916"/>
          <w:spacing w:val="-19"/>
        </w:rPr>
        <w:t xml:space="preserve"> </w:t>
      </w:r>
      <w:r>
        <w:rPr>
          <w:color w:val="191916"/>
          <w:spacing w:val="-2"/>
        </w:rPr>
        <w:t>Formular</w:t>
      </w:r>
      <w:r>
        <w:rPr>
          <w:color w:val="191916"/>
          <w:spacing w:val="-17"/>
        </w:rPr>
        <w:t xml:space="preserve"> </w:t>
      </w:r>
      <w:r>
        <w:rPr>
          <w:color w:val="191916"/>
          <w:spacing w:val="-1"/>
        </w:rPr>
        <w:t>im</w:t>
      </w:r>
      <w:r>
        <w:rPr>
          <w:color w:val="191916"/>
          <w:spacing w:val="-18"/>
        </w:rPr>
        <w:t xml:space="preserve"> </w:t>
      </w:r>
      <w:r>
        <w:rPr>
          <w:color w:val="191916"/>
          <w:spacing w:val="-1"/>
        </w:rPr>
        <w:t>Internet</w:t>
      </w:r>
      <w:r>
        <w:rPr>
          <w:color w:val="191916"/>
          <w:spacing w:val="-4"/>
        </w:rPr>
        <w:t xml:space="preserve"> </w:t>
      </w:r>
      <w:r>
        <w:rPr>
          <w:color w:val="191916"/>
          <w:spacing w:val="-1"/>
        </w:rPr>
        <w:t>unter</w:t>
      </w:r>
      <w:r>
        <w:rPr>
          <w:color w:val="191916"/>
          <w:spacing w:val="-4"/>
        </w:rPr>
        <w:t xml:space="preserve"> </w:t>
      </w:r>
      <w:r>
        <w:rPr>
          <w:color w:val="191916"/>
          <w:spacing w:val="-1"/>
        </w:rPr>
        <w:t>der</w:t>
      </w:r>
      <w:r>
        <w:rPr>
          <w:color w:val="191916"/>
          <w:spacing w:val="-3"/>
        </w:rPr>
        <w:t xml:space="preserve"> </w:t>
      </w:r>
      <w:r>
        <w:rPr>
          <w:color w:val="191916"/>
          <w:spacing w:val="-1"/>
        </w:rPr>
        <w:t>Website</w:t>
      </w:r>
      <w:r>
        <w:rPr>
          <w:color w:val="191916"/>
          <w:spacing w:val="39"/>
        </w:rPr>
        <w:t xml:space="preserve"> </w:t>
      </w:r>
      <w:r>
        <w:rPr>
          <w:color w:val="191916"/>
          <w:spacing w:val="-1"/>
        </w:rPr>
        <w:t>xxxxxxxxxxxx,</w:t>
      </w:r>
      <w:r>
        <w:rPr>
          <w:color w:val="191916"/>
          <w:spacing w:val="-44"/>
        </w:rPr>
        <w:t xml:space="preserve"> </w:t>
      </w:r>
      <w:r>
        <w:rPr>
          <w:color w:val="191916"/>
        </w:rPr>
        <w:t>unter</w:t>
      </w:r>
      <w:r>
        <w:rPr>
          <w:color w:val="191916"/>
          <w:spacing w:val="-7"/>
        </w:rPr>
        <w:t xml:space="preserve"> </w:t>
      </w:r>
      <w:r>
        <w:rPr>
          <w:color w:val="191916"/>
        </w:rPr>
        <w:t>Formulare</w:t>
      </w:r>
      <w:r>
        <w:rPr>
          <w:color w:val="191916"/>
          <w:spacing w:val="-10"/>
        </w:rPr>
        <w:t xml:space="preserve"> </w:t>
      </w:r>
      <w:r>
        <w:rPr>
          <w:color w:val="191916"/>
        </w:rPr>
        <w:t>vorhanden.</w:t>
      </w:r>
    </w:p>
    <w:p w:rsidR="00524873" w:rsidRDefault="00524873">
      <w:pPr>
        <w:pStyle w:val="BodyText"/>
        <w:spacing w:line="249" w:lineRule="auto"/>
        <w:ind w:left="11" w:right="118"/>
        <w:jc w:val="both"/>
      </w:pPr>
      <w:r>
        <w:rPr>
          <w:color w:val="191916"/>
          <w:w w:val="105"/>
        </w:rPr>
        <w:t>Sollte es Einwohner geben, die Hilfe benötigen, können diese auch im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w w:val="105"/>
        </w:rPr>
        <w:t>Bürgerbüro der Stadt XXXXXXXXXXXXXXXXXXXXXXXXXX vorsprechen</w:t>
      </w:r>
      <w:r>
        <w:rPr>
          <w:color w:val="191916"/>
          <w:spacing w:val="1"/>
          <w:w w:val="105"/>
        </w:rPr>
        <w:t xml:space="preserve"> </w:t>
      </w:r>
      <w:r>
        <w:rPr>
          <w:color w:val="191916"/>
          <w:w w:val="105"/>
        </w:rPr>
        <w:t>Hier</w:t>
      </w:r>
      <w:r>
        <w:rPr>
          <w:color w:val="191916"/>
          <w:spacing w:val="-12"/>
          <w:w w:val="105"/>
        </w:rPr>
        <w:t xml:space="preserve"> </w:t>
      </w:r>
      <w:r>
        <w:rPr>
          <w:color w:val="191916"/>
          <w:w w:val="105"/>
        </w:rPr>
        <w:t>erhalten</w:t>
      </w:r>
      <w:r>
        <w:rPr>
          <w:color w:val="191916"/>
          <w:spacing w:val="-12"/>
          <w:w w:val="105"/>
        </w:rPr>
        <w:t xml:space="preserve"> </w:t>
      </w:r>
      <w:r>
        <w:rPr>
          <w:color w:val="191916"/>
          <w:w w:val="105"/>
        </w:rPr>
        <w:t>Sie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das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Formular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oder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die</w:t>
      </w:r>
      <w:r>
        <w:rPr>
          <w:color w:val="191916"/>
          <w:spacing w:val="-12"/>
          <w:w w:val="105"/>
        </w:rPr>
        <w:t xml:space="preserve"> </w:t>
      </w:r>
      <w:r>
        <w:rPr>
          <w:color w:val="191916"/>
          <w:w w:val="105"/>
        </w:rPr>
        <w:t>Übermittlungssperre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wird</w:t>
      </w:r>
      <w:r>
        <w:rPr>
          <w:color w:val="191916"/>
          <w:spacing w:val="-12"/>
          <w:w w:val="105"/>
        </w:rPr>
        <w:t xml:space="preserve"> </w:t>
      </w:r>
      <w:r>
        <w:rPr>
          <w:color w:val="191916"/>
          <w:w w:val="105"/>
        </w:rPr>
        <w:t>gleich</w:t>
      </w:r>
      <w:r>
        <w:rPr>
          <w:color w:val="191916"/>
          <w:spacing w:val="-47"/>
          <w:w w:val="105"/>
        </w:rPr>
        <w:t xml:space="preserve"> </w:t>
      </w:r>
      <w:r>
        <w:rPr>
          <w:color w:val="191916"/>
          <w:w w:val="105"/>
        </w:rPr>
        <w:t>vor</w:t>
      </w:r>
      <w:r>
        <w:rPr>
          <w:color w:val="191916"/>
          <w:spacing w:val="-10"/>
          <w:w w:val="105"/>
        </w:rPr>
        <w:t xml:space="preserve"> </w:t>
      </w:r>
      <w:r>
        <w:rPr>
          <w:color w:val="191916"/>
          <w:w w:val="105"/>
        </w:rPr>
        <w:t>Ort</w:t>
      </w:r>
      <w:r>
        <w:rPr>
          <w:color w:val="191916"/>
          <w:spacing w:val="-11"/>
          <w:w w:val="105"/>
        </w:rPr>
        <w:t xml:space="preserve"> </w:t>
      </w:r>
      <w:r>
        <w:rPr>
          <w:color w:val="191916"/>
          <w:w w:val="105"/>
        </w:rPr>
        <w:t>eingetragen.</w:t>
      </w:r>
    </w:p>
    <w:p w:rsidR="00524873" w:rsidRDefault="00524873">
      <w:pPr>
        <w:pStyle w:val="BodyText"/>
        <w:spacing w:before="9"/>
        <w:rPr>
          <w:sz w:val="14"/>
        </w:rPr>
      </w:pPr>
    </w:p>
    <w:p w:rsidR="00524873" w:rsidRDefault="00524873">
      <w:pPr>
        <w:pStyle w:val="BodyText"/>
        <w:spacing w:line="249" w:lineRule="auto"/>
        <w:ind w:left="11" w:right="116"/>
      </w:pPr>
      <w:r>
        <w:rPr>
          <w:color w:val="191916"/>
          <w:spacing w:val="-1"/>
        </w:rPr>
        <w:t>Alle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1"/>
        </w:rPr>
        <w:t>Übermittlungssperren,</w:t>
      </w:r>
      <w:r>
        <w:rPr>
          <w:color w:val="191916"/>
          <w:spacing w:val="-21"/>
        </w:rPr>
        <w:t xml:space="preserve"> </w:t>
      </w:r>
      <w:r>
        <w:rPr>
          <w:color w:val="191916"/>
          <w:spacing w:val="-1"/>
        </w:rPr>
        <w:t>die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1"/>
        </w:rPr>
        <w:t>vor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1"/>
        </w:rPr>
        <w:t>dem</w:t>
      </w:r>
      <w:r>
        <w:rPr>
          <w:color w:val="191916"/>
          <w:spacing w:val="-21"/>
        </w:rPr>
        <w:t xml:space="preserve"> </w:t>
      </w:r>
      <w:r>
        <w:rPr>
          <w:color w:val="191916"/>
          <w:spacing w:val="-1"/>
        </w:rPr>
        <w:t>01.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1"/>
        </w:rPr>
        <w:t>November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1"/>
        </w:rPr>
        <w:t>2015</w:t>
      </w:r>
      <w:r>
        <w:rPr>
          <w:color w:val="191916"/>
          <w:spacing w:val="-22"/>
        </w:rPr>
        <w:t xml:space="preserve"> </w:t>
      </w:r>
      <w:r>
        <w:rPr>
          <w:color w:val="191916"/>
          <w:spacing w:val="-1"/>
        </w:rPr>
        <w:t>eingegeben</w:t>
      </w:r>
      <w:r>
        <w:rPr>
          <w:color w:val="191916"/>
          <w:spacing w:val="-21"/>
        </w:rPr>
        <w:t xml:space="preserve"> </w:t>
      </w:r>
      <w:r>
        <w:rPr>
          <w:color w:val="191916"/>
          <w:spacing w:val="-1"/>
        </w:rPr>
        <w:t>wur-</w:t>
      </w:r>
      <w:r>
        <w:rPr>
          <w:color w:val="191916"/>
          <w:spacing w:val="-44"/>
        </w:rPr>
        <w:t xml:space="preserve"> </w:t>
      </w:r>
      <w:r>
        <w:rPr>
          <w:color w:val="191916"/>
        </w:rPr>
        <w:t>den,</w:t>
      </w:r>
      <w:r>
        <w:rPr>
          <w:color w:val="191916"/>
          <w:spacing w:val="-4"/>
        </w:rPr>
        <w:t xml:space="preserve"> </w:t>
      </w:r>
      <w:r>
        <w:rPr>
          <w:color w:val="191916"/>
        </w:rPr>
        <w:t>behalten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in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allen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Bereichen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ihre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Gültigkeit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und</w:t>
      </w:r>
      <w:r>
        <w:rPr>
          <w:color w:val="191916"/>
          <w:spacing w:val="-2"/>
        </w:rPr>
        <w:t xml:space="preserve"> </w:t>
      </w:r>
      <w:r>
        <w:rPr>
          <w:color w:val="191916"/>
        </w:rPr>
        <w:t>wurden</w:t>
      </w:r>
      <w:r>
        <w:rPr>
          <w:color w:val="191916"/>
          <w:spacing w:val="-3"/>
        </w:rPr>
        <w:t xml:space="preserve"> </w:t>
      </w:r>
      <w:r>
        <w:rPr>
          <w:color w:val="191916"/>
        </w:rPr>
        <w:t>übernommen.</w:t>
      </w:r>
    </w:p>
    <w:p w:rsidR="00524873" w:rsidRDefault="00524873">
      <w:pPr>
        <w:pStyle w:val="BodyText"/>
        <w:spacing w:before="3"/>
        <w:rPr>
          <w:sz w:val="16"/>
        </w:rPr>
      </w:pPr>
    </w:p>
    <w:p w:rsidR="00524873" w:rsidRDefault="00524873">
      <w:pPr>
        <w:ind w:right="167"/>
        <w:jc w:val="right"/>
        <w:rPr>
          <w:rFonts w:ascii="Trebuchet MS"/>
          <w:i/>
          <w:sz w:val="15"/>
        </w:rPr>
      </w:pPr>
      <w:r>
        <w:rPr>
          <w:rFonts w:ascii="Trebuchet MS" w:eastAsia="Times New Roman"/>
          <w:i/>
          <w:color w:val="191916"/>
          <w:sz w:val="15"/>
        </w:rPr>
        <w:t>XXXXXXXXXXXX</w:t>
      </w:r>
    </w:p>
    <w:p w:rsidR="00524873" w:rsidRDefault="00524873">
      <w:pPr>
        <w:spacing w:before="14"/>
        <w:ind w:right="158"/>
        <w:jc w:val="right"/>
        <w:rPr>
          <w:rFonts w:ascii="Trebuchet MS" w:hAnsi="Trebuchet MS"/>
          <w:i/>
          <w:sz w:val="15"/>
        </w:rPr>
      </w:pPr>
      <w:r>
        <w:rPr>
          <w:rFonts w:ascii="Trebuchet MS" w:hAnsi="Trebuchet MS"/>
          <w:i/>
          <w:color w:val="191916"/>
          <w:w w:val="95"/>
          <w:sz w:val="15"/>
        </w:rPr>
        <w:t>Leiter</w:t>
      </w:r>
      <w:r>
        <w:rPr>
          <w:rFonts w:ascii="Trebuchet MS" w:hAnsi="Trebuchet MS"/>
          <w:i/>
          <w:color w:val="191916"/>
          <w:spacing w:val="2"/>
          <w:w w:val="95"/>
          <w:sz w:val="15"/>
        </w:rPr>
        <w:t xml:space="preserve"> </w:t>
      </w:r>
      <w:r>
        <w:rPr>
          <w:rFonts w:ascii="Trebuchet MS" w:hAnsi="Trebuchet MS"/>
          <w:i/>
          <w:color w:val="191916"/>
          <w:w w:val="95"/>
          <w:sz w:val="15"/>
        </w:rPr>
        <w:t>Bürgerbüro</w:t>
      </w:r>
    </w:p>
    <w:p w:rsidR="00524873" w:rsidRDefault="00524873">
      <w:pPr>
        <w:pStyle w:val="BodyText"/>
        <w:spacing w:before="2"/>
        <w:rPr>
          <w:rFonts w:ascii="Trebuchet MS"/>
          <w:i/>
          <w:sz w:val="29"/>
        </w:rPr>
      </w:pPr>
      <w:r>
        <w:rPr>
          <w:noProof/>
          <w:lang w:eastAsia="de-DE"/>
        </w:rPr>
        <w:pict>
          <v:shape id="_x0000_s1056" type="#_x0000_t202" style="position:absolute;margin-left:300.65pt;margin-top:18.15pt;width:245.05pt;height:36.65pt;z-index:-251653120;mso-wrap-distance-left:0;mso-wrap-distance-right:0;mso-position-horizontal-relative:page" fillcolor="#c94f54" stroked="f">
            <v:textbox inset="0,0,0,0">
              <w:txbxContent>
                <w:p w:rsidR="00524873" w:rsidRDefault="00524873">
                  <w:pPr>
                    <w:spacing w:before="90" w:line="254" w:lineRule="auto"/>
                    <w:ind w:left="435" w:firstLine="182"/>
                    <w:rPr>
                      <w:rFonts w:ascii="Trebuchet MS"/>
                      <w:b/>
                    </w:rPr>
                  </w:pPr>
                  <w:r>
                    <w:rPr>
                      <w:rFonts w:ascii="Trebuchet MS" w:eastAsia="Times New Roman"/>
                      <w:b/>
                      <w:color w:val="FFFFFF"/>
                    </w:rPr>
                    <w:t>E-Mail-Adresse</w:t>
                  </w:r>
                  <w:r>
                    <w:rPr>
                      <w:rFonts w:ascii="Trebuchet MS" w:eastAsia="Times New Roman"/>
                      <w:b/>
                      <w:color w:val="FFFFFF"/>
                      <w:spacing w:val="5"/>
                    </w:rPr>
                    <w:t xml:space="preserve"> </w:t>
                  </w:r>
                  <w:r>
                    <w:rPr>
                      <w:rFonts w:ascii="Trebuchet MS" w:eastAsia="Times New Roman"/>
                      <w:b/>
                      <w:color w:val="FFFFFF"/>
                    </w:rPr>
                    <w:t>der</w:t>
                  </w:r>
                  <w:r>
                    <w:rPr>
                      <w:rFonts w:ascii="Trebuchet MS" w:eastAsia="Times New Roman"/>
                      <w:b/>
                      <w:color w:val="FFFFFF"/>
                      <w:spacing w:val="5"/>
                    </w:rPr>
                    <w:t xml:space="preserve"> </w:t>
                  </w:r>
                  <w:r>
                    <w:rPr>
                      <w:rFonts w:ascii="Trebuchet MS" w:eastAsia="Times New Roman"/>
                      <w:b/>
                      <w:color w:val="FFFFFF"/>
                    </w:rPr>
                    <w:t>Stadtverwaltung</w:t>
                  </w:r>
                  <w:r>
                    <w:rPr>
                      <w:rFonts w:ascii="Trebuchet MS" w:eastAsia="Times New Roman"/>
                      <w:b/>
                      <w:color w:val="FFFFFF"/>
                      <w:spacing w:val="1"/>
                    </w:rPr>
                    <w:t xml:space="preserve"> </w:t>
                  </w:r>
                  <w:hyperlink r:id="rId6">
                    <w:r>
                      <w:rPr>
                        <w:rFonts w:ascii="Trebuchet MS" w:eastAsia="Times New Roman"/>
                        <w:b/>
                        <w:color w:val="FFFFFF"/>
                        <w:w w:val="85"/>
                      </w:rPr>
                      <w:t>info@xxxxxxxxxxxxxxxxxxxxxxxxxxxxxxxx.de</w:t>
                    </w:r>
                  </w:hyperlink>
                </w:p>
              </w:txbxContent>
            </v:textbox>
            <w10:wrap type="topAndBottom" anchorx="page"/>
          </v:shape>
        </w:pict>
      </w:r>
    </w:p>
    <w:sectPr w:rsidR="00524873" w:rsidSect="00B419E2">
      <w:type w:val="continuous"/>
      <w:pgSz w:w="11910" w:h="16840"/>
      <w:pgMar w:top="620" w:right="880" w:bottom="280" w:left="780" w:header="720" w:footer="720" w:gutter="0"/>
      <w:cols w:num="2" w:space="720" w:equalWidth="0">
        <w:col w:w="5182" w:space="40"/>
        <w:col w:w="50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9E2"/>
    <w:rsid w:val="000B6E55"/>
    <w:rsid w:val="00524873"/>
    <w:rsid w:val="00B419E2"/>
    <w:rsid w:val="00CD1F75"/>
    <w:rsid w:val="00E70304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E2"/>
    <w:pPr>
      <w:widowControl w:val="0"/>
      <w:autoSpaceDE w:val="0"/>
      <w:autoSpaceDN w:val="0"/>
    </w:pPr>
    <w:rPr>
      <w:rFonts w:ascii="Tahoma" w:hAnsi="Tahoma" w:cs="Tahoma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419E2"/>
    <w:pPr>
      <w:ind w:left="125"/>
      <w:outlineLvl w:val="0"/>
    </w:pPr>
    <w:rPr>
      <w:rFonts w:ascii="Trebuchet MS" w:hAnsi="Trebuchet MS" w:cs="Trebuchet MS"/>
      <w:b/>
      <w:bCs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F2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419E2"/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3F23"/>
    <w:rPr>
      <w:rFonts w:ascii="Tahoma" w:hAnsi="Tahoma" w:cs="Tahoma"/>
      <w:lang w:eastAsia="en-US"/>
    </w:rPr>
  </w:style>
  <w:style w:type="paragraph" w:styleId="Title">
    <w:name w:val="Title"/>
    <w:basedOn w:val="Normal"/>
    <w:link w:val="TitleChar"/>
    <w:uiPriority w:val="99"/>
    <w:qFormat/>
    <w:rsid w:val="00B419E2"/>
    <w:pPr>
      <w:spacing w:before="90"/>
      <w:ind w:left="435" w:firstLine="182"/>
    </w:pPr>
    <w:rPr>
      <w:rFonts w:ascii="Trebuchet MS" w:hAnsi="Trebuchet MS" w:cs="Trebuchet MS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33F2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B419E2"/>
  </w:style>
  <w:style w:type="paragraph" w:customStyle="1" w:styleId="TableParagraph">
    <w:name w:val="Table Paragraph"/>
    <w:basedOn w:val="Normal"/>
    <w:uiPriority w:val="99"/>
    <w:rsid w:val="00B419E2"/>
    <w:pPr>
      <w:ind w:left="69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xxxxxxxxxxxxxxxxxxxxxxxxxxxxxxxx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696</Words>
  <Characters>4389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Amtsblatt Auskunftssperre</dc:title>
  <dc:subject/>
  <dc:creator/>
  <cp:keywords/>
  <dc:description/>
  <cp:lastModifiedBy>schwarz</cp:lastModifiedBy>
  <cp:revision>3</cp:revision>
  <dcterms:created xsi:type="dcterms:W3CDTF">2022-07-29T22:16:00Z</dcterms:created>
  <dcterms:modified xsi:type="dcterms:W3CDTF">2022-07-29T22:20:00Z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CorelDRAW Version 12.0</vt:lpwstr>
  </property>
</Properties>
</file>